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5F" w:rsidRPr="00BA71D8" w:rsidRDefault="004F035F" w:rsidP="004F0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4F035F" w:rsidRPr="001254D0" w:rsidRDefault="00835C77" w:rsidP="004F0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254D0">
        <w:rPr>
          <w:rFonts w:ascii="Times New Roman" w:hAnsi="Times New Roman" w:cs="Times New Roman"/>
          <w:noProof/>
          <w:sz w:val="28"/>
          <w:szCs w:val="28"/>
        </w:rPr>
        <w:t>Соглашение о предоставлении  и распределении субсидии бюджетам муниципальных образований области на обеспечение проведения капитальных ремонтов домов культуры в сельских населенных пунктах, за исключением домов культуры, расположенных на территориях административных центров муниципальных районов</w:t>
      </w:r>
      <w:r w:rsidR="004F035F" w:rsidRPr="001254D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F035F" w:rsidRPr="001254D0" w:rsidRDefault="004F035F" w:rsidP="004F0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г. </w:t>
      </w:r>
      <w:r w:rsidRPr="001254D0">
        <w:rPr>
          <w:rFonts w:ascii="Times New Roman" w:hAnsi="Times New Roman" w:cs="Times New Roman"/>
          <w:bCs/>
          <w:sz w:val="28"/>
          <w:szCs w:val="28"/>
        </w:rPr>
        <w:t>Вологда</w:t>
      </w:r>
    </w:p>
    <w:p w:rsidR="004F035F" w:rsidRPr="001254D0" w:rsidRDefault="004F035F" w:rsidP="004F0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035F" w:rsidRPr="001254D0" w:rsidRDefault="004F035F" w:rsidP="004F0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F035F" w:rsidRPr="001254D0" w:rsidRDefault="004F035F" w:rsidP="004F0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54D0">
        <w:rPr>
          <w:rFonts w:ascii="Times New Roman" w:hAnsi="Times New Roman" w:cs="Times New Roman"/>
          <w:bCs/>
          <w:sz w:val="28"/>
          <w:szCs w:val="28"/>
        </w:rPr>
        <w:t>«__»__________________ 20___г.</w:t>
      </w:r>
      <w:r w:rsidRPr="001254D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1254D0">
        <w:rPr>
          <w:rFonts w:ascii="Times New Roman" w:hAnsi="Times New Roman" w:cs="Times New Roman"/>
          <w:sz w:val="28"/>
          <w:szCs w:val="28"/>
        </w:rPr>
        <w:t xml:space="preserve">№ </w:t>
      </w:r>
      <w:r w:rsidRPr="001254D0">
        <w:rPr>
          <w:rFonts w:ascii="Times New Roman" w:hAnsi="Times New Roman" w:cs="Times New Roman"/>
          <w:b/>
          <w:bCs/>
          <w:sz w:val="28"/>
          <w:szCs w:val="28"/>
        </w:rPr>
        <w:t>_________________</w:t>
      </w:r>
    </w:p>
    <w:p w:rsidR="004F035F" w:rsidRPr="001254D0" w:rsidRDefault="004F035F" w:rsidP="004F0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07E24">
      <w:pPr>
        <w:pStyle w:val="HTML"/>
        <w:jc w:val="both"/>
        <w:rPr>
          <w:rFonts w:ascii="Times New Roman" w:hAnsi="Times New Roman" w:cs="Times New Roman"/>
          <w:szCs w:val="28"/>
        </w:rPr>
      </w:pPr>
      <w:proofErr w:type="gramStart"/>
      <w:r w:rsidRPr="001254D0">
        <w:rPr>
          <w:rFonts w:ascii="Times New Roman" w:hAnsi="Times New Roman" w:cs="Times New Roman"/>
          <w:sz w:val="28"/>
          <w:szCs w:val="28"/>
        </w:rPr>
        <w:t xml:space="preserve">Департамент культуры и туризма Вологодской области, которому как получателю средств областного бюджета доведены лимиты бюджетных обязательств на предоставление субсидий бюджетам муниципальных образований области, именуемый в дальнейшем Департамент, в лице начальника Департамента культуры и туризма Вологодской области </w:t>
      </w:r>
      <w:proofErr w:type="spellStart"/>
      <w:r w:rsidRPr="001254D0">
        <w:rPr>
          <w:rFonts w:ascii="Times New Roman" w:hAnsi="Times New Roman" w:cs="Times New Roman"/>
          <w:sz w:val="28"/>
          <w:szCs w:val="28"/>
        </w:rPr>
        <w:t>Осиповского</w:t>
      </w:r>
      <w:proofErr w:type="spellEnd"/>
      <w:r w:rsidRPr="001254D0">
        <w:rPr>
          <w:rFonts w:ascii="Times New Roman" w:hAnsi="Times New Roman" w:cs="Times New Roman"/>
          <w:sz w:val="28"/>
          <w:szCs w:val="28"/>
        </w:rPr>
        <w:t xml:space="preserve"> Владимира Александровича действующего   на основании Положения о Департаменте, утвержденного постановлением Правительства Вологодской области от 16 декабря 2013 года № 1305 «Об утверждении Положения о</w:t>
      </w:r>
      <w:proofErr w:type="gramEnd"/>
      <w:r w:rsidRPr="001254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 xml:space="preserve">Департаменте культуры и туризма Вологодской области», с одной стороны, </w:t>
      </w:r>
      <w:r w:rsidR="00835C77" w:rsidRPr="001254D0">
        <w:rPr>
          <w:rFonts w:ascii="Times New Roman" w:hAnsi="Times New Roman" w:cs="Times New Roman"/>
          <w:sz w:val="28"/>
          <w:szCs w:val="28"/>
        </w:rPr>
        <w:t>и</w:t>
      </w:r>
      <w:r w:rsidRPr="0012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24" w:rsidRPr="001254D0">
        <w:rPr>
          <w:rFonts w:ascii="Times New Roman" w:hAnsi="Times New Roman" w:cs="Times New Roman"/>
          <w:sz w:val="28"/>
          <w:szCs w:val="28"/>
        </w:rPr>
        <w:t>Яргомжское</w:t>
      </w:r>
      <w:proofErr w:type="spellEnd"/>
      <w:r w:rsidR="00407E24" w:rsidRPr="001254D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835C77" w:rsidRPr="001254D0">
        <w:rPr>
          <w:rFonts w:ascii="Times New Roman" w:hAnsi="Times New Roman" w:cs="Times New Roman"/>
          <w:sz w:val="28"/>
          <w:szCs w:val="28"/>
        </w:rPr>
        <w:t xml:space="preserve"> </w:t>
      </w:r>
      <w:r w:rsidR="00407E24" w:rsidRPr="001254D0">
        <w:rPr>
          <w:rFonts w:ascii="Times New Roman" w:hAnsi="Times New Roman" w:cs="Times New Roman"/>
          <w:sz w:val="28"/>
          <w:szCs w:val="28"/>
        </w:rPr>
        <w:t>Череповецкого</w:t>
      </w:r>
      <w:r w:rsidR="00835C77" w:rsidRPr="001254D0">
        <w:rPr>
          <w:rFonts w:ascii="Times New Roman" w:hAnsi="Times New Roman" w:cs="Times New Roman"/>
          <w:sz w:val="28"/>
          <w:szCs w:val="28"/>
        </w:rPr>
        <w:t xml:space="preserve"> муниципального района, именуемое в дальнейшем «Муниципальное образование области», в лице Главы </w:t>
      </w:r>
      <w:proofErr w:type="spellStart"/>
      <w:r w:rsidR="00407E24" w:rsidRPr="001254D0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="00407E24" w:rsidRPr="001254D0">
        <w:rPr>
          <w:rFonts w:ascii="Times New Roman" w:hAnsi="Times New Roman" w:cs="Times New Roman"/>
          <w:sz w:val="28"/>
          <w:szCs w:val="28"/>
        </w:rPr>
        <w:t xml:space="preserve"> </w:t>
      </w:r>
      <w:r w:rsidR="00835C77" w:rsidRPr="001254D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07E24" w:rsidRPr="001254D0">
        <w:rPr>
          <w:rFonts w:ascii="Times New Roman" w:hAnsi="Times New Roman" w:cs="Times New Roman"/>
          <w:sz w:val="28"/>
          <w:szCs w:val="28"/>
        </w:rPr>
        <w:t>Пычева</w:t>
      </w:r>
      <w:proofErr w:type="spellEnd"/>
      <w:r w:rsidR="00407E24" w:rsidRPr="001254D0">
        <w:rPr>
          <w:rFonts w:ascii="Times New Roman" w:hAnsi="Times New Roman" w:cs="Times New Roman"/>
          <w:sz w:val="28"/>
          <w:szCs w:val="28"/>
        </w:rPr>
        <w:t xml:space="preserve"> Алексея </w:t>
      </w:r>
      <w:proofErr w:type="spellStart"/>
      <w:r w:rsidR="00407E24" w:rsidRPr="001254D0">
        <w:rPr>
          <w:rFonts w:ascii="Times New Roman" w:hAnsi="Times New Roman" w:cs="Times New Roman"/>
          <w:sz w:val="28"/>
          <w:szCs w:val="28"/>
        </w:rPr>
        <w:t>Георговича</w:t>
      </w:r>
      <w:proofErr w:type="spellEnd"/>
      <w:r w:rsidR="00407E24" w:rsidRPr="001254D0">
        <w:rPr>
          <w:rFonts w:ascii="Times New Roman" w:hAnsi="Times New Roman" w:cs="Times New Roman"/>
          <w:sz w:val="28"/>
          <w:szCs w:val="28"/>
        </w:rPr>
        <w:t xml:space="preserve">  действующего </w:t>
      </w:r>
      <w:r w:rsidR="00835C77" w:rsidRPr="001254D0">
        <w:rPr>
          <w:rFonts w:ascii="Times New Roman" w:hAnsi="Times New Roman" w:cs="Times New Roman"/>
          <w:sz w:val="28"/>
          <w:szCs w:val="28"/>
        </w:rPr>
        <w:t>на основании Устава сельского поселения</w:t>
      </w:r>
      <w:r w:rsidRPr="001254D0">
        <w:rPr>
          <w:rFonts w:ascii="Times New Roman" w:hAnsi="Times New Roman" w:cs="Times New Roman"/>
          <w:sz w:val="28"/>
          <w:szCs w:val="28"/>
        </w:rPr>
        <w:t>, с другой стороны, далее</w:t>
      </w:r>
      <w:r w:rsidR="00835C77" w:rsidRPr="001254D0">
        <w:rPr>
          <w:rFonts w:ascii="Times New Roman" w:hAnsi="Times New Roman" w:cs="Times New Roman"/>
          <w:sz w:val="28"/>
          <w:szCs w:val="28"/>
        </w:rPr>
        <w:t xml:space="preserve"> </w:t>
      </w:r>
      <w:r w:rsidRPr="001254D0">
        <w:rPr>
          <w:rFonts w:ascii="Times New Roman" w:hAnsi="Times New Roman" w:cs="Times New Roman"/>
          <w:sz w:val="28"/>
          <w:szCs w:val="28"/>
        </w:rPr>
        <w:t>при совместном упоминании именуемые «Стороны», в соответствии с Бюджетным кодексом Российской Федерации, законом Вологодской области от 6 декабря 2013</w:t>
      </w:r>
      <w:proofErr w:type="gramEnd"/>
      <w:r w:rsidRPr="001254D0">
        <w:rPr>
          <w:rFonts w:ascii="Times New Roman" w:hAnsi="Times New Roman" w:cs="Times New Roman"/>
          <w:sz w:val="28"/>
          <w:szCs w:val="28"/>
        </w:rPr>
        <w:t xml:space="preserve"> года № 3222-ОЗ «О межбюджетных трансфертах в Вологодской области», </w:t>
      </w:r>
      <w:r w:rsidR="00BA71D8" w:rsidRPr="001254D0">
        <w:rPr>
          <w:rFonts w:ascii="Times New Roman" w:hAnsi="Times New Roman" w:cs="Times New Roman"/>
          <w:sz w:val="28"/>
          <w:szCs w:val="28"/>
        </w:rPr>
        <w:t xml:space="preserve">законом Вологодской области от 12 декабря 2019 года № 4625 - </w:t>
      </w:r>
      <w:proofErr w:type="gramStart"/>
      <w:r w:rsidR="00BA71D8" w:rsidRPr="001254D0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="00BA71D8" w:rsidRPr="001254D0">
        <w:rPr>
          <w:rFonts w:ascii="Times New Roman" w:hAnsi="Times New Roman" w:cs="Times New Roman"/>
          <w:sz w:val="28"/>
          <w:szCs w:val="28"/>
        </w:rPr>
        <w:t xml:space="preserve"> «</w:t>
      </w:r>
      <w:r w:rsidR="00BA71D8" w:rsidRPr="001254D0">
        <w:rPr>
          <w:rFonts w:ascii="Times New Roman" w:hAnsi="Times New Roman"/>
          <w:sz w:val="28"/>
          <w:szCs w:val="28"/>
        </w:rPr>
        <w:t>Об областном бюджете на 2020 год и плановый период 2021 и 2022 годов</w:t>
      </w:r>
      <w:r w:rsidR="00BA71D8" w:rsidRPr="001254D0">
        <w:rPr>
          <w:rFonts w:ascii="Times New Roman" w:hAnsi="Times New Roman" w:cs="Times New Roman"/>
          <w:sz w:val="28"/>
          <w:szCs w:val="28"/>
        </w:rPr>
        <w:t>»</w:t>
      </w:r>
      <w:r w:rsidRPr="001254D0">
        <w:rPr>
          <w:rFonts w:ascii="Times New Roman" w:hAnsi="Times New Roman" w:cs="Times New Roman"/>
          <w:sz w:val="28"/>
          <w:szCs w:val="28"/>
        </w:rPr>
        <w:t>,</w:t>
      </w:r>
      <w:r w:rsidR="00BA71D8" w:rsidRPr="001254D0">
        <w:rPr>
          <w:rFonts w:ascii="Times New Roman" w:hAnsi="Times New Roman" w:cs="Times New Roman"/>
          <w:sz w:val="28"/>
          <w:szCs w:val="28"/>
        </w:rPr>
        <w:t xml:space="preserve"> </w:t>
      </w:r>
      <w:r w:rsidRPr="001254D0">
        <w:rPr>
          <w:rFonts w:ascii="Times New Roman" w:hAnsi="Times New Roman" w:cs="Times New Roman"/>
          <w:sz w:val="28"/>
          <w:szCs w:val="28"/>
        </w:rPr>
        <w:t xml:space="preserve">Правилами формирования, предоставления и расходования субсидии из областного бюджета бюджетам муниципальных образований области, утвержденными постановлением Правительства области от 30 июня 2008 года № 1224 (далее – Правила формирования, предоставления и расходования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 xml:space="preserve">субсидий), </w:t>
      </w:r>
      <w:r w:rsidR="00F47602" w:rsidRPr="001254D0">
        <w:rPr>
          <w:rFonts w:ascii="Times New Roman" w:hAnsi="Times New Roman" w:cs="Times New Roman"/>
          <w:sz w:val="28"/>
          <w:szCs w:val="28"/>
        </w:rPr>
        <w:t xml:space="preserve">Правилами предоставления и распределения </w:t>
      </w:r>
      <w:r w:rsidR="00F47602" w:rsidRPr="001254D0">
        <w:rPr>
          <w:rFonts w:ascii="Times New Roman" w:hAnsi="Times New Roman" w:cs="Times New Roman"/>
          <w:noProof/>
          <w:sz w:val="28"/>
          <w:szCs w:val="28"/>
        </w:rPr>
        <w:t>субсидии бюджетам муниципальных образований области на обеспечение проведения капитальных ремонтов домов культуры в сельских населенных пунктах, за исключением домов культуры, расположенных на территориях административных центров муниципальных районов</w:t>
      </w:r>
      <w:r w:rsidRPr="001254D0">
        <w:rPr>
          <w:rStyle w:val="blk"/>
          <w:color w:val="000000"/>
          <w:sz w:val="28"/>
          <w:szCs w:val="28"/>
        </w:rPr>
        <w:t xml:space="preserve">, утвержденными постановлением Правительства Вологодской области от </w:t>
      </w:r>
      <w:r w:rsidRPr="001254D0">
        <w:rPr>
          <w:rFonts w:ascii="Times New Roman" w:hAnsi="Times New Roman" w:cs="Times New Roman"/>
          <w:sz w:val="28"/>
          <w:szCs w:val="28"/>
        </w:rPr>
        <w:t xml:space="preserve">27 октября 2014 года № 961 </w:t>
      </w:r>
      <w:r w:rsidRPr="001254D0">
        <w:rPr>
          <w:rFonts w:ascii="Times New Roman" w:hAnsi="Times New Roman" w:cs="Times New Roman"/>
          <w:noProof/>
          <w:sz w:val="28"/>
          <w:szCs w:val="28"/>
        </w:rPr>
        <w:t>(далее – Правила предоставления субсидий) заключили настоящее Соглашение о нижеследующем.</w:t>
      </w:r>
      <w:proofErr w:type="gramEnd"/>
    </w:p>
    <w:p w:rsidR="004F035F" w:rsidRPr="001254D0" w:rsidRDefault="004F035F" w:rsidP="004F0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af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:rsidR="004F035F" w:rsidRPr="001254D0" w:rsidRDefault="004F035F" w:rsidP="004F035F">
      <w:pPr>
        <w:pStyle w:val="af5"/>
        <w:autoSpaceDE w:val="0"/>
        <w:autoSpaceDN w:val="0"/>
        <w:adjustRightInd w:val="0"/>
        <w:spacing w:after="0" w:line="240" w:lineRule="auto"/>
        <w:ind w:left="3885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BA71D8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 предоставление  из об</w:t>
      </w:r>
      <w:r w:rsidR="00BA71D8" w:rsidRPr="001254D0">
        <w:rPr>
          <w:rFonts w:ascii="Times New Roman" w:hAnsi="Times New Roman" w:cs="Times New Roman"/>
          <w:sz w:val="28"/>
          <w:szCs w:val="28"/>
        </w:rPr>
        <w:t xml:space="preserve">ластного бюджета в 2020году/2021 </w:t>
      </w:r>
      <w:r w:rsidRPr="001254D0">
        <w:rPr>
          <w:rFonts w:ascii="Times New Roman" w:hAnsi="Times New Roman" w:cs="Times New Roman"/>
          <w:sz w:val="28"/>
          <w:szCs w:val="28"/>
        </w:rPr>
        <w:t>-</w:t>
      </w:r>
      <w:r w:rsidR="00BA71D8" w:rsidRPr="001254D0">
        <w:rPr>
          <w:rFonts w:ascii="Times New Roman" w:hAnsi="Times New Roman" w:cs="Times New Roman"/>
          <w:sz w:val="28"/>
          <w:szCs w:val="28"/>
        </w:rPr>
        <w:t xml:space="preserve"> 2022</w:t>
      </w:r>
      <w:r w:rsidRPr="001254D0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BA71D8" w:rsidRPr="001254D0"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="00BA71D8" w:rsidRPr="001254D0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="00BA71D8" w:rsidRPr="001254D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A71D8" w:rsidRPr="001254D0">
        <w:rPr>
          <w:rFonts w:ascii="Times New Roman" w:hAnsi="Times New Roman" w:cs="Times New Roman"/>
          <w:sz w:val="24"/>
          <w:szCs w:val="24"/>
        </w:rPr>
        <w:t xml:space="preserve"> </w:t>
      </w:r>
      <w:r w:rsidRPr="001254D0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1254D0">
        <w:rPr>
          <w:rFonts w:ascii="Times New Roman" w:hAnsi="Times New Roman" w:cs="Times New Roman"/>
          <w:noProof/>
          <w:sz w:val="28"/>
          <w:szCs w:val="28"/>
        </w:rPr>
        <w:t>на обеспечение проведения капитальных ремонтов домов культуры в сельских населенных пунктах, за исключением домов культуры, расположенных на территориях административных центров муниципальных районов</w:t>
      </w:r>
      <w:r w:rsidRPr="001254D0">
        <w:rPr>
          <w:rFonts w:ascii="Times New Roman" w:hAnsi="Times New Roman" w:cs="Times New Roman"/>
          <w:sz w:val="28"/>
          <w:szCs w:val="28"/>
        </w:rPr>
        <w:t xml:space="preserve"> (далее - Субсидия) в соответствии с лимитами бюджетных обязательств, доведенными Департаменту, как получателю средств областного бюджета, по кодам классификации расходов  бюджетов</w:t>
      </w:r>
      <w:proofErr w:type="gramEnd"/>
      <w:r w:rsidRPr="001254D0">
        <w:rPr>
          <w:rFonts w:ascii="Times New Roman" w:hAnsi="Times New Roman" w:cs="Times New Roman"/>
          <w:sz w:val="28"/>
          <w:szCs w:val="28"/>
        </w:rPr>
        <w:t xml:space="preserve">  Российской  Федерации:  код главного распорядителя средств  областного бюджета  007,  раздел 08, подраздел 01, целевая статья 031А1718000, вид расходов 521 в рамках подпрограммы «Сохранение и развитие культурного потенциала Вологодской области»</w:t>
      </w:r>
      <w:r w:rsidRPr="001254D0">
        <w:rPr>
          <w:rFonts w:ascii="Times New Roman" w:hAnsi="Times New Roman" w:cs="Times New Roman"/>
          <w:sz w:val="24"/>
          <w:szCs w:val="24"/>
        </w:rPr>
        <w:t xml:space="preserve"> </w:t>
      </w:r>
      <w:r w:rsidRPr="001254D0">
        <w:rPr>
          <w:rFonts w:ascii="Times New Roman" w:hAnsi="Times New Roman" w:cs="Times New Roman"/>
          <w:sz w:val="28"/>
          <w:szCs w:val="28"/>
        </w:rPr>
        <w:t>государственной программы Вологодской области «</w:t>
      </w:r>
      <w:r w:rsidRPr="001254D0">
        <w:rPr>
          <w:rFonts w:ascii="Times New Roman" w:hAnsi="Times New Roman" w:cs="Times New Roman"/>
          <w:noProof/>
          <w:sz w:val="28"/>
          <w:szCs w:val="28"/>
        </w:rPr>
        <w:t>Сохранение и развитие культурного потенциала, развитие туристского кластера и архивного дела Вологодской облатсти на 2015-2020 годы</w:t>
      </w:r>
      <w:r w:rsidRPr="001254D0">
        <w:rPr>
          <w:rFonts w:ascii="Times New Roman" w:hAnsi="Times New Roman" w:cs="Times New Roman"/>
          <w:sz w:val="28"/>
          <w:szCs w:val="28"/>
        </w:rPr>
        <w:t>».</w:t>
      </w:r>
    </w:p>
    <w:p w:rsidR="00407E24" w:rsidRPr="001254D0" w:rsidRDefault="004F035F" w:rsidP="00407E24">
      <w:pPr>
        <w:pStyle w:val="ConsPlusNonformat"/>
        <w:ind w:firstLine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в соответствии с перечнем мероприятий, перечнем объектов капитального ремонта, в целях </w:t>
      </w:r>
      <w:proofErr w:type="spellStart"/>
      <w:r w:rsidRPr="001254D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254D0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том числе в целях достижения результатов региональной составляющей национального проекта «Культурная среда» (далее – региональный проект), согласно приложениям № 1 и 2 к настоящему Соглашению, являющемуся его неотъемлемой частью, утвержденным </w:t>
      </w:r>
      <w:r w:rsidR="00407E24" w:rsidRPr="001254D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407E24" w:rsidRPr="001254D0">
        <w:rPr>
          <w:rFonts w:ascii="Times New Roman" w:hAnsi="Times New Roman" w:cs="Times New Roman"/>
          <w:noProof/>
          <w:sz w:val="28"/>
          <w:szCs w:val="28"/>
        </w:rPr>
        <w:t>Яргомжского сельского поселения №258 от 12.11.2015  «Об утверждении  муниципальной программы «Сохранение</w:t>
      </w:r>
      <w:proofErr w:type="gramEnd"/>
      <w:r w:rsidR="00407E24" w:rsidRPr="001254D0">
        <w:rPr>
          <w:rFonts w:ascii="Times New Roman" w:hAnsi="Times New Roman" w:cs="Times New Roman"/>
          <w:noProof/>
          <w:sz w:val="28"/>
          <w:szCs w:val="28"/>
        </w:rPr>
        <w:t xml:space="preserve"> и развитие культурного потенциала Яргомжского сельского поселения на 2016-2018 годы» (с последующими изменениями).</w:t>
      </w:r>
    </w:p>
    <w:p w:rsidR="004F035F" w:rsidRPr="001254D0" w:rsidRDefault="004F035F" w:rsidP="00407E2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.</w:t>
      </w:r>
    </w:p>
    <w:p w:rsidR="004F035F" w:rsidRPr="001254D0" w:rsidRDefault="004F035F" w:rsidP="004F0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F035F" w:rsidRPr="001254D0" w:rsidRDefault="004F035F" w:rsidP="004F035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II. Финансовое обеспечение расходных обязательств, в целях</w:t>
      </w:r>
    </w:p>
    <w:p w:rsidR="004F035F" w:rsidRPr="001254D0" w:rsidRDefault="004F035F" w:rsidP="004F035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254D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254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1254D0">
        <w:rPr>
          <w:rFonts w:ascii="Times New Roman" w:hAnsi="Times New Roman" w:cs="Times New Roman"/>
          <w:sz w:val="28"/>
          <w:szCs w:val="28"/>
        </w:rPr>
        <w:t xml:space="preserve"> предоставляется Субсидия</w:t>
      </w:r>
    </w:p>
    <w:p w:rsidR="004F035F" w:rsidRPr="001254D0" w:rsidRDefault="004F035F" w:rsidP="004F035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60C3" w:rsidRPr="001254D0" w:rsidRDefault="004F035F" w:rsidP="008960C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34"/>
      <w:bookmarkEnd w:id="0"/>
      <w:r w:rsidRPr="001254D0">
        <w:rPr>
          <w:rFonts w:ascii="Times New Roman" w:hAnsi="Times New Roman" w:cs="Times New Roman"/>
          <w:sz w:val="28"/>
          <w:szCs w:val="28"/>
        </w:rPr>
        <w:t xml:space="preserve">2.1. Общий объем бюджетных ассигнований, предусматриваемых в </w:t>
      </w:r>
      <w:r w:rsidR="00BA71D8" w:rsidRPr="001254D0">
        <w:rPr>
          <w:rFonts w:ascii="Times New Roman" w:hAnsi="Times New Roman" w:cs="Times New Roman"/>
          <w:sz w:val="28"/>
          <w:szCs w:val="28"/>
        </w:rPr>
        <w:t xml:space="preserve">бюджете </w:t>
      </w:r>
      <w:proofErr w:type="spellStart"/>
      <w:r w:rsidR="00BA71D8" w:rsidRPr="001254D0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="00BA71D8" w:rsidRPr="001254D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A71D8" w:rsidRPr="001254D0">
        <w:rPr>
          <w:rFonts w:ascii="Times New Roman" w:hAnsi="Times New Roman" w:cs="Times New Roman"/>
          <w:sz w:val="24"/>
          <w:szCs w:val="24"/>
        </w:rPr>
        <w:t xml:space="preserve"> </w:t>
      </w:r>
      <w:r w:rsidRPr="001254D0">
        <w:rPr>
          <w:rFonts w:ascii="Times New Roman" w:hAnsi="Times New Roman" w:cs="Times New Roman"/>
          <w:sz w:val="28"/>
          <w:szCs w:val="28"/>
        </w:rPr>
        <w:t>на финансовое обеспечение   расходных  обязательств,  в том числе направленных на  достижение результат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1254D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254D0">
        <w:rPr>
          <w:rFonts w:ascii="Times New Roman" w:hAnsi="Times New Roman" w:cs="Times New Roman"/>
          <w:sz w:val="28"/>
          <w:szCs w:val="28"/>
        </w:rPr>
        <w:t xml:space="preserve">) регионального проекта, в  целях  </w:t>
      </w:r>
      <w:proofErr w:type="spellStart"/>
      <w:r w:rsidRPr="001254D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254D0">
        <w:rPr>
          <w:rFonts w:ascii="Times New Roman" w:hAnsi="Times New Roman" w:cs="Times New Roman"/>
          <w:sz w:val="28"/>
          <w:szCs w:val="28"/>
        </w:rPr>
        <w:t xml:space="preserve">  которых предоставляется Субсидия, составляет в 2020 году </w:t>
      </w:r>
      <w:r w:rsidR="00BA71D8" w:rsidRPr="001254D0">
        <w:rPr>
          <w:rFonts w:ascii="Times New Roman" w:hAnsi="Times New Roman" w:cs="Times New Roman"/>
          <w:sz w:val="28"/>
          <w:szCs w:val="28"/>
        </w:rPr>
        <w:t>2 716 161,00 (два миллиона семьсот шестнадцать тысяч</w:t>
      </w:r>
      <w:r w:rsidR="008960C3" w:rsidRPr="001254D0">
        <w:rPr>
          <w:rFonts w:ascii="Times New Roman" w:hAnsi="Times New Roman" w:cs="Times New Roman"/>
          <w:sz w:val="28"/>
          <w:szCs w:val="28"/>
        </w:rPr>
        <w:t xml:space="preserve"> сто шестьдесят один) рублей 00</w:t>
      </w:r>
      <w:r w:rsidRPr="001254D0">
        <w:rPr>
          <w:rFonts w:ascii="Times New Roman" w:hAnsi="Times New Roman" w:cs="Times New Roman"/>
          <w:sz w:val="28"/>
          <w:szCs w:val="28"/>
        </w:rPr>
        <w:t xml:space="preserve"> копеек, в 2021году  </w:t>
      </w:r>
      <w:r w:rsidR="008960C3" w:rsidRPr="001254D0">
        <w:rPr>
          <w:rFonts w:ascii="Times New Roman" w:hAnsi="Times New Roman" w:cs="Times New Roman"/>
          <w:sz w:val="28"/>
          <w:szCs w:val="28"/>
        </w:rPr>
        <w:t xml:space="preserve">0(ноль) рублей 00 копеек,  в 2022 году 0(ноль) рублей 00 копеек.           </w:t>
      </w:r>
      <w:bookmarkStart w:id="1" w:name="P144"/>
      <w:bookmarkEnd w:id="1"/>
    </w:p>
    <w:p w:rsidR="004F035F" w:rsidRPr="001254D0" w:rsidRDefault="000A1212" w:rsidP="000A12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F035F" w:rsidRPr="001254D0">
        <w:rPr>
          <w:rFonts w:ascii="Times New Roman" w:hAnsi="Times New Roman" w:cs="Times New Roman"/>
          <w:sz w:val="28"/>
          <w:szCs w:val="28"/>
        </w:rPr>
        <w:t xml:space="preserve">2.2.  Общий  размер Субсидии, предоставляемой из  областного  бюджета в </w:t>
      </w:r>
      <w:r w:rsidR="00BA71D8" w:rsidRPr="001254D0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="00BA71D8" w:rsidRPr="001254D0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="00BA71D8" w:rsidRPr="001254D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F035F" w:rsidRPr="001254D0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BA71D8" w:rsidRPr="001254D0">
        <w:rPr>
          <w:rFonts w:ascii="Times New Roman" w:hAnsi="Times New Roman" w:cs="Times New Roman"/>
          <w:sz w:val="28"/>
          <w:szCs w:val="28"/>
        </w:rPr>
        <w:t xml:space="preserve"> </w:t>
      </w:r>
      <w:r w:rsidR="004F035F" w:rsidRPr="001254D0">
        <w:rPr>
          <w:rFonts w:ascii="Times New Roman" w:hAnsi="Times New Roman" w:cs="Times New Roman"/>
          <w:sz w:val="28"/>
          <w:szCs w:val="28"/>
        </w:rPr>
        <w:t>настоящим Соглашением, исходя из</w:t>
      </w:r>
      <w:bookmarkStart w:id="2" w:name="P148"/>
      <w:bookmarkEnd w:id="2"/>
      <w:r w:rsidR="004F035F" w:rsidRPr="001254D0">
        <w:rPr>
          <w:rFonts w:ascii="Times New Roman" w:hAnsi="Times New Roman" w:cs="Times New Roman"/>
          <w:sz w:val="28"/>
          <w:szCs w:val="28"/>
        </w:rPr>
        <w:t xml:space="preserve"> выраженного в процентах от общего объема расходного обязательства муниципального образования области, в том числе направленного на  достижение результат</w:t>
      </w:r>
      <w:proofErr w:type="gramStart"/>
      <w:r w:rsidR="004F035F" w:rsidRPr="001254D0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="004F035F" w:rsidRPr="001254D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F035F" w:rsidRPr="001254D0">
        <w:rPr>
          <w:rFonts w:ascii="Times New Roman" w:hAnsi="Times New Roman" w:cs="Times New Roman"/>
          <w:sz w:val="28"/>
          <w:szCs w:val="28"/>
        </w:rPr>
        <w:t xml:space="preserve">) регионального проекта, в целях </w:t>
      </w:r>
      <w:proofErr w:type="spellStart"/>
      <w:r w:rsidR="004F035F" w:rsidRPr="001254D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4F035F" w:rsidRPr="001254D0">
        <w:rPr>
          <w:rFonts w:ascii="Times New Roman" w:hAnsi="Times New Roman" w:cs="Times New Roman"/>
          <w:sz w:val="28"/>
          <w:szCs w:val="28"/>
        </w:rPr>
        <w:t xml:space="preserve"> которого предоставляется Субсидия: уровн</w:t>
      </w:r>
      <w:r w:rsidR="008960C3" w:rsidRPr="001254D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8960C3" w:rsidRPr="001254D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8960C3" w:rsidRPr="001254D0">
        <w:rPr>
          <w:rFonts w:ascii="Times New Roman" w:hAnsi="Times New Roman" w:cs="Times New Roman"/>
          <w:sz w:val="28"/>
          <w:szCs w:val="28"/>
        </w:rPr>
        <w:t xml:space="preserve">, равного 96 </w:t>
      </w:r>
      <w:r w:rsidR="004F035F" w:rsidRPr="001254D0">
        <w:rPr>
          <w:rFonts w:ascii="Times New Roman" w:hAnsi="Times New Roman" w:cs="Times New Roman"/>
          <w:sz w:val="28"/>
          <w:szCs w:val="28"/>
        </w:rPr>
        <w:t>% составляет в 2020 году</w:t>
      </w:r>
      <w:r w:rsidR="008960C3" w:rsidRPr="001254D0">
        <w:rPr>
          <w:rFonts w:ascii="Times New Roman" w:hAnsi="Times New Roman" w:cs="Times New Roman"/>
          <w:sz w:val="28"/>
          <w:szCs w:val="28"/>
        </w:rPr>
        <w:t xml:space="preserve"> не более 2 607 514,56 (два миллиона шестьсот семь тысяч пятьсот четырнадцать) </w:t>
      </w:r>
      <w:r w:rsidR="008960C3" w:rsidRPr="001254D0">
        <w:rPr>
          <w:rFonts w:ascii="Times New Roman" w:hAnsi="Times New Roman" w:cs="Times New Roman"/>
          <w:sz w:val="28"/>
          <w:szCs w:val="28"/>
        </w:rPr>
        <w:lastRenderedPageBreak/>
        <w:t>рублей 56</w:t>
      </w:r>
      <w:r w:rsidR="004F035F" w:rsidRPr="001254D0">
        <w:rPr>
          <w:rFonts w:ascii="Times New Roman" w:hAnsi="Times New Roman" w:cs="Times New Roman"/>
          <w:sz w:val="28"/>
          <w:szCs w:val="28"/>
        </w:rPr>
        <w:t xml:space="preserve"> копеек,   в 2021 году не более </w:t>
      </w:r>
      <w:r w:rsidRPr="001254D0">
        <w:rPr>
          <w:rFonts w:ascii="Times New Roman" w:hAnsi="Times New Roman" w:cs="Times New Roman"/>
          <w:sz w:val="28"/>
          <w:szCs w:val="28"/>
        </w:rPr>
        <w:t xml:space="preserve">0(ноль) рублей 00 копеек,  в 2022 году не более  0(ноль) рублей 00 копеек.  </w:t>
      </w:r>
    </w:p>
    <w:p w:rsidR="004F035F" w:rsidRPr="001254D0" w:rsidRDefault="004F035F" w:rsidP="00BA7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8"/>
        </w:rPr>
      </w:pPr>
      <w:bookmarkStart w:id="3" w:name="P149"/>
      <w:bookmarkStart w:id="4" w:name="P162"/>
      <w:bookmarkEnd w:id="3"/>
      <w:bookmarkEnd w:id="4"/>
      <w:r w:rsidRPr="001254D0">
        <w:rPr>
          <w:rFonts w:ascii="Times New Roman" w:hAnsi="Times New Roman" w:cs="Times New Roman"/>
          <w:sz w:val="28"/>
          <w:szCs w:val="28"/>
        </w:rPr>
        <w:t xml:space="preserve">2.3.  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 xml:space="preserve">В случае уменьшения общего объема бюджетных ассигнований, указанного в пункте 2.1 настоящего Соглашения, в том числе в связи с уменьшением сметной или предполагаемой (предельной) стоимости капитального ремонта, указанной в приложение № 2 к настоящему Соглашению, являющемся его неотъемлемой частью, Субсидия предоставляется в размере, определенном исходя из уровня </w:t>
      </w:r>
      <w:proofErr w:type="spellStart"/>
      <w:r w:rsidRPr="001254D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254D0">
        <w:rPr>
          <w:rFonts w:ascii="Times New Roman" w:hAnsi="Times New Roman" w:cs="Times New Roman"/>
          <w:sz w:val="28"/>
          <w:szCs w:val="28"/>
        </w:rPr>
        <w:t xml:space="preserve"> от уточненного общего объема бюджетных ассигнований, предусмотренных в финансовом году в бюджете </w:t>
      </w:r>
      <w:proofErr w:type="spellStart"/>
      <w:r w:rsidR="00BA71D8" w:rsidRPr="001254D0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proofErr w:type="gramEnd"/>
      <w:r w:rsidR="00BA71D8" w:rsidRPr="001254D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F035F" w:rsidRPr="001254D0" w:rsidRDefault="004F035F" w:rsidP="004F03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254D0">
        <w:rPr>
          <w:rFonts w:ascii="Times New Roman" w:hAnsi="Times New Roman" w:cs="Times New Roman"/>
          <w:sz w:val="28"/>
          <w:szCs w:val="28"/>
        </w:rPr>
        <w:t xml:space="preserve">В случае увеличения в финансовом году общего объема бюджетных ассигнований, указанного в пункте 2.1 настоящего Соглашения, в том числе в связи с увеличением сметной или предполагаемой (предельной) стоимости капитального ремонта, указанной в приложение № 2 к настоящему Соглашению, являющемся его неотъемлемой частью размер Субсидии, указанный в пункте 2.2 настоящего Соглашения на финансовый год, </w:t>
      </w:r>
      <w:r w:rsidRPr="001254D0">
        <w:rPr>
          <w:rFonts w:ascii="Times New Roman" w:hAnsi="Times New Roman" w:cs="Times New Roman"/>
          <w:color w:val="000000" w:themeColor="text1"/>
          <w:sz w:val="28"/>
          <w:szCs w:val="28"/>
        </w:rPr>
        <w:t>не подлежит изменению.</w:t>
      </w:r>
      <w:proofErr w:type="gramEnd"/>
    </w:p>
    <w:p w:rsidR="004F035F" w:rsidRPr="001254D0" w:rsidRDefault="004F035F" w:rsidP="004F0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74"/>
      <w:bookmarkStart w:id="6" w:name="P188"/>
      <w:bookmarkEnd w:id="5"/>
      <w:bookmarkEnd w:id="6"/>
      <w:r w:rsidRPr="001254D0">
        <w:rPr>
          <w:rFonts w:ascii="Times New Roman" w:hAnsi="Times New Roman" w:cs="Times New Roman"/>
          <w:sz w:val="20"/>
          <w:szCs w:val="28"/>
        </w:rPr>
        <w:tab/>
      </w:r>
      <w:r w:rsidRPr="001254D0">
        <w:rPr>
          <w:rFonts w:ascii="Times New Roman" w:hAnsi="Times New Roman" w:cs="Times New Roman"/>
          <w:sz w:val="28"/>
          <w:szCs w:val="28"/>
        </w:rPr>
        <w:t xml:space="preserve">2.4. Информация о размере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 xml:space="preserve">Субсидии, предоставляемой на </w:t>
      </w:r>
      <w:proofErr w:type="spellStart"/>
      <w:r w:rsidRPr="001254D0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254D0">
        <w:rPr>
          <w:rFonts w:ascii="Times New Roman" w:hAnsi="Times New Roman" w:cs="Times New Roman"/>
          <w:sz w:val="28"/>
          <w:szCs w:val="28"/>
        </w:rPr>
        <w:t xml:space="preserve"> капитального ремонта в отношении каждого объекта капитального ремонта приведена</w:t>
      </w:r>
      <w:proofErr w:type="gramEnd"/>
      <w:r w:rsidRPr="001254D0">
        <w:rPr>
          <w:rFonts w:ascii="Times New Roman" w:hAnsi="Times New Roman" w:cs="Times New Roman"/>
          <w:sz w:val="28"/>
          <w:szCs w:val="28"/>
        </w:rPr>
        <w:t xml:space="preserve"> в приложении № 3 к настоящему Соглашению, являющемся его неотъемлемой частью.</w:t>
      </w:r>
    </w:p>
    <w:p w:rsidR="004F035F" w:rsidRPr="001254D0" w:rsidRDefault="004F035F" w:rsidP="004F03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III. Порядок, условия предоставления и сроки</w:t>
      </w:r>
    </w:p>
    <w:p w:rsidR="004F035F" w:rsidRPr="001254D0" w:rsidRDefault="004F035F" w:rsidP="004F03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перечисления Субсидии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3.1. Субсидия предоставляется в пределах бюджетных ассигнований, предусмотренных законом области об областном  бюджете  на 2020  финансовый год и  плановый  период 2021 - 2022 годов, и лимитов бюджетных обязательств, доведенных Департаменту как получателю средств областного бюджета на финансовый год.</w:t>
      </w:r>
    </w:p>
    <w:p w:rsidR="004F035F" w:rsidRPr="001254D0" w:rsidRDefault="004F035F" w:rsidP="004F03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00"/>
      <w:bookmarkEnd w:id="7"/>
      <w:r w:rsidRPr="001254D0">
        <w:rPr>
          <w:rFonts w:ascii="Times New Roman" w:hAnsi="Times New Roman" w:cs="Times New Roman"/>
          <w:sz w:val="28"/>
          <w:szCs w:val="28"/>
        </w:rPr>
        <w:t xml:space="preserve">3.2. Субсидия предоставляется при выполнении следующих условий: </w:t>
      </w:r>
    </w:p>
    <w:p w:rsidR="004F035F" w:rsidRPr="001254D0" w:rsidRDefault="004F035F" w:rsidP="004F03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а) целевое использование Субсидий;</w:t>
      </w:r>
    </w:p>
    <w:p w:rsidR="004F035F" w:rsidRPr="001254D0" w:rsidRDefault="004F035F" w:rsidP="004F2E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б) наличие муниципальных правовых актов, договоров заключенных</w:t>
      </w:r>
      <w:r w:rsidR="004F2ED1" w:rsidRPr="001254D0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="004F2ED1" w:rsidRPr="001254D0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="004F2ED1" w:rsidRPr="001254D0">
        <w:rPr>
          <w:rFonts w:ascii="Times New Roman" w:hAnsi="Times New Roman" w:cs="Times New Roman"/>
          <w:sz w:val="28"/>
          <w:szCs w:val="28"/>
        </w:rPr>
        <w:t xml:space="preserve"> сельского поселения Череповецкого муниципального района</w:t>
      </w:r>
      <w:r w:rsidRPr="001254D0">
        <w:rPr>
          <w:rFonts w:ascii="Times New Roman" w:hAnsi="Times New Roman" w:cs="Times New Roman"/>
          <w:sz w:val="28"/>
          <w:szCs w:val="28"/>
        </w:rPr>
        <w:t>,</w:t>
      </w:r>
      <w:r w:rsidR="004F2ED1" w:rsidRPr="001254D0">
        <w:rPr>
          <w:rFonts w:ascii="Times New Roman" w:hAnsi="Times New Roman" w:cs="Times New Roman"/>
          <w:sz w:val="28"/>
          <w:szCs w:val="28"/>
        </w:rPr>
        <w:t xml:space="preserve"> </w:t>
      </w:r>
      <w:r w:rsidRPr="001254D0">
        <w:rPr>
          <w:rFonts w:ascii="Times New Roman" w:hAnsi="Times New Roman" w:cs="Times New Roman"/>
          <w:sz w:val="28"/>
          <w:szCs w:val="28"/>
        </w:rPr>
        <w:t xml:space="preserve">обуславливающих осуществление расходов Муниципального образования области в рамках исполнения расходного обязательства Муниципального образования области, в целях </w:t>
      </w:r>
      <w:proofErr w:type="spellStart"/>
      <w:r w:rsidRPr="001254D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254D0">
        <w:rPr>
          <w:rFonts w:ascii="Times New Roman" w:hAnsi="Times New Roman" w:cs="Times New Roman"/>
          <w:sz w:val="28"/>
          <w:szCs w:val="28"/>
        </w:rPr>
        <w:t xml:space="preserve"> которого предоставляется Субсидия, указанного в пункте 1.1 настоящего Соглашения;</w:t>
      </w:r>
    </w:p>
    <w:p w:rsidR="004F035F" w:rsidRPr="001254D0" w:rsidRDefault="004F035F" w:rsidP="00BA71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в) наличие в бюджете </w:t>
      </w:r>
      <w:proofErr w:type="spellStart"/>
      <w:r w:rsidR="00BA71D8" w:rsidRPr="001254D0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="00BA71D8" w:rsidRPr="001254D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54D0">
        <w:rPr>
          <w:rFonts w:ascii="Times New Roman" w:hAnsi="Times New Roman" w:cs="Times New Roman"/>
          <w:sz w:val="28"/>
          <w:szCs w:val="28"/>
        </w:rPr>
        <w:t xml:space="preserve">бюджетных ассигнований, предусмотренных на </w:t>
      </w:r>
      <w:proofErr w:type="spellStart"/>
      <w:r w:rsidRPr="001254D0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254D0">
        <w:rPr>
          <w:rFonts w:ascii="Times New Roman" w:hAnsi="Times New Roman" w:cs="Times New Roman"/>
          <w:sz w:val="28"/>
          <w:szCs w:val="28"/>
        </w:rPr>
        <w:t xml:space="preserve"> соответствующего расходного обязательства в объеме, предусмотренном пунктом 2.1 настоящего Соглашения;</w:t>
      </w:r>
    </w:p>
    <w:p w:rsidR="004F035F" w:rsidRPr="001254D0" w:rsidRDefault="004F035F" w:rsidP="004F03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г) заключение соглашения о предоставлении субсидии в соответствии с пунктом 15 Правил формирования, предоставления и расходования субсидий;</w:t>
      </w:r>
    </w:p>
    <w:p w:rsidR="004F035F" w:rsidRPr="001254D0" w:rsidRDefault="004F035F" w:rsidP="004F03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4D0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1254D0">
        <w:rPr>
          <w:rFonts w:ascii="Times New Roman" w:hAnsi="Times New Roman" w:cs="Times New Roman"/>
          <w:sz w:val="28"/>
          <w:szCs w:val="28"/>
        </w:rPr>
        <w:t xml:space="preserve">)  обязательство по достижению и достижение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>значений целевых показателей результативности использования субсидии</w:t>
      </w:r>
      <w:proofErr w:type="gramEnd"/>
      <w:r w:rsidRPr="001254D0">
        <w:rPr>
          <w:rFonts w:ascii="Times New Roman" w:hAnsi="Times New Roman" w:cs="Times New Roman"/>
          <w:sz w:val="28"/>
          <w:szCs w:val="28"/>
        </w:rPr>
        <w:t>;</w:t>
      </w:r>
    </w:p>
    <w:p w:rsidR="004F035F" w:rsidRPr="001254D0" w:rsidRDefault="004F035F" w:rsidP="004F03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е) представление  разработанной и утвержденной в установленном порядке сметной документации, а также централизация закупок, осуществляемых путем проведения открытых конкурсов и аукционов, финансовое обеспечение которых частично или полностью осуществляется за счет данных субсидий, посредством определения поставщиков (подрядчиков, исполнителей) органом исполнительной государственной власти области, уполномоченным Правительством области</w:t>
      </w:r>
      <w:bookmarkStart w:id="8" w:name="P201"/>
      <w:bookmarkEnd w:id="8"/>
      <w:r w:rsidRPr="001254D0">
        <w:rPr>
          <w:rFonts w:ascii="Times New Roman" w:hAnsi="Times New Roman" w:cs="Times New Roman"/>
          <w:sz w:val="28"/>
          <w:szCs w:val="28"/>
        </w:rPr>
        <w:t>.</w:t>
      </w:r>
      <w:r w:rsidRPr="001254D0">
        <w:rPr>
          <w:rStyle w:val="af6"/>
          <w:rFonts w:ascii="Times New Roman" w:hAnsi="Times New Roman" w:cs="Times New Roman"/>
          <w:sz w:val="28"/>
          <w:szCs w:val="28"/>
        </w:rPr>
        <w:footnoteReference w:id="1"/>
      </w:r>
    </w:p>
    <w:p w:rsidR="00EC1807" w:rsidRPr="001254D0" w:rsidRDefault="00EC1807" w:rsidP="00EC1807">
      <w:pPr>
        <w:autoSpaceDE w:val="0"/>
        <w:autoSpaceDN w:val="0"/>
        <w:adjustRightInd w:val="0"/>
        <w:spacing w:after="0"/>
        <w:ind w:firstLine="539"/>
        <w:jc w:val="both"/>
        <w:rPr>
          <w:rStyle w:val="itemtext1"/>
          <w:rFonts w:ascii="Times New Roman" w:eastAsia="Calibri" w:hAnsi="Times New Roman" w:cs="Times New Roman"/>
          <w:sz w:val="28"/>
          <w:szCs w:val="28"/>
        </w:rPr>
      </w:pPr>
      <w:r w:rsidRPr="001254D0">
        <w:rPr>
          <w:rStyle w:val="itemtext1"/>
          <w:rFonts w:ascii="Times New Roman" w:eastAsia="Calibri" w:hAnsi="Times New Roman" w:cs="Times New Roman"/>
          <w:sz w:val="28"/>
          <w:szCs w:val="28"/>
        </w:rPr>
        <w:t xml:space="preserve">3.3. Муниципальное образование не позднее 25 числа текущего месяца предоставляет в Департамент заявку о перечислении средств Субсидии на следующий месяц по форме согласно приложению № 3 к настоящему Соглашению. </w:t>
      </w:r>
      <w:proofErr w:type="gramStart"/>
      <w:r w:rsidRPr="001254D0">
        <w:rPr>
          <w:rStyle w:val="itemtext1"/>
          <w:rFonts w:ascii="Times New Roman" w:eastAsia="Calibri" w:hAnsi="Times New Roman" w:cs="Times New Roman"/>
          <w:sz w:val="28"/>
          <w:szCs w:val="28"/>
        </w:rPr>
        <w:t>Документы (в том числе муниципальные контракты, заключенные органом местного самоуправления муниципального образования, справки о стоимости выполненных работ и затрат по формам КС, счета-фактуры и платежные поручения, сметы на проведение работ по объектам с положительным заключением автономного учреждения Вологодской области «Управление государственной экспертизы проектов документов территориального планирования, проектной документации и результатов инженерных изысканий по Вологодской области», акты передачи оборудования (материалов) и</w:t>
      </w:r>
      <w:proofErr w:type="gramEnd"/>
      <w:r w:rsidRPr="001254D0">
        <w:rPr>
          <w:rStyle w:val="itemtext1"/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254D0">
        <w:rPr>
          <w:rStyle w:val="itemtext1"/>
          <w:rFonts w:ascii="Times New Roman" w:eastAsia="Calibri" w:hAnsi="Times New Roman" w:cs="Times New Roman"/>
          <w:sz w:val="28"/>
          <w:szCs w:val="28"/>
        </w:rPr>
        <w:t xml:space="preserve">товарно-транспортные накладные о принятии оборудования (материалов) заказчиком и другие документы, либо их заверенные копии), подтверждающие размер субсидии, подлежащий перечислению в следующем месяце (далее – Документы) направляются в виде </w:t>
      </w:r>
      <w:proofErr w:type="spellStart"/>
      <w:r w:rsidRPr="001254D0">
        <w:rPr>
          <w:rStyle w:val="itemtext1"/>
          <w:rFonts w:ascii="Times New Roman" w:eastAsia="Calibri" w:hAnsi="Times New Roman" w:cs="Times New Roman"/>
          <w:sz w:val="28"/>
          <w:szCs w:val="28"/>
        </w:rPr>
        <w:t>скан-образов</w:t>
      </w:r>
      <w:proofErr w:type="spellEnd"/>
      <w:r w:rsidRPr="001254D0">
        <w:rPr>
          <w:rStyle w:val="itemtext1"/>
          <w:rFonts w:ascii="Times New Roman" w:eastAsia="Calibri" w:hAnsi="Times New Roman" w:cs="Times New Roman"/>
          <w:sz w:val="28"/>
          <w:szCs w:val="28"/>
        </w:rPr>
        <w:t xml:space="preserve"> на адрес электронной почты Департамента depcult@depcult.gov35.ru не позднее последнего рабочего дня текущего месяца. </w:t>
      </w:r>
      <w:proofErr w:type="gramEnd"/>
    </w:p>
    <w:p w:rsidR="00EC1807" w:rsidRPr="001254D0" w:rsidRDefault="00EC1807" w:rsidP="00EC1807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</w:rPr>
      </w:pPr>
      <w:proofErr w:type="gramStart"/>
      <w:r w:rsidRPr="001254D0">
        <w:rPr>
          <w:rStyle w:val="itemtext1"/>
          <w:rFonts w:ascii="Times New Roman" w:eastAsia="Calibri" w:hAnsi="Times New Roman" w:cs="Times New Roman"/>
          <w:sz w:val="28"/>
          <w:szCs w:val="28"/>
        </w:rPr>
        <w:t>3.4 Перечисление субсидий осуществляется в соответствии с утвержденными лимитами бюджетных обязательств и предельными объемами финансирования в установленном порядке с лицевого счета Департамента открытого в Департаменте финансов области, на счет Управления Федерального казначейства по Вологодской области, открытый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местные бюджеты на основании реестров</w:t>
      </w:r>
      <w:proofErr w:type="gramEnd"/>
      <w:r w:rsidRPr="001254D0">
        <w:rPr>
          <w:rStyle w:val="itemtext1"/>
          <w:rFonts w:ascii="Times New Roman" w:eastAsia="Calibri" w:hAnsi="Times New Roman" w:cs="Times New Roman"/>
          <w:sz w:val="28"/>
          <w:szCs w:val="28"/>
        </w:rPr>
        <w:t xml:space="preserve"> на финансирование, направляемых в ГКУ </w:t>
      </w:r>
      <w:proofErr w:type="gramStart"/>
      <w:r w:rsidRPr="001254D0">
        <w:rPr>
          <w:rStyle w:val="itemtext1"/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1254D0">
        <w:rPr>
          <w:rStyle w:val="itemtext1"/>
          <w:rFonts w:ascii="Times New Roman" w:eastAsia="Calibri" w:hAnsi="Times New Roman" w:cs="Times New Roman"/>
          <w:sz w:val="28"/>
          <w:szCs w:val="28"/>
        </w:rPr>
        <w:t xml:space="preserve"> «Областное казначейство» в течение 5 рабочих дней месяца перечисления субсидии.</w:t>
      </w:r>
    </w:p>
    <w:p w:rsidR="004F035F" w:rsidRPr="001254D0" w:rsidRDefault="004F035F" w:rsidP="004F03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lastRenderedPageBreak/>
        <w:t>IV. Взаимодействие Сторон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4.1. Департамент обязуется:</w:t>
      </w:r>
    </w:p>
    <w:p w:rsidR="004F035F" w:rsidRPr="001254D0" w:rsidRDefault="004F035F" w:rsidP="00BA71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4.1.1.Обеспечить предоставление Субсидии </w:t>
      </w:r>
      <w:r w:rsidR="00BA71D8" w:rsidRPr="001254D0"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="00BA71D8" w:rsidRPr="001254D0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="00BA71D8" w:rsidRPr="001254D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A71D8" w:rsidRPr="001254D0">
        <w:rPr>
          <w:rFonts w:ascii="Times New Roman" w:hAnsi="Times New Roman" w:cs="Times New Roman"/>
          <w:sz w:val="24"/>
          <w:szCs w:val="24"/>
        </w:rPr>
        <w:t xml:space="preserve"> </w:t>
      </w:r>
      <w:r w:rsidRPr="001254D0">
        <w:rPr>
          <w:rFonts w:ascii="Times New Roman" w:hAnsi="Times New Roman" w:cs="Times New Roman"/>
          <w:sz w:val="28"/>
          <w:szCs w:val="28"/>
        </w:rPr>
        <w:t>в  порядке  и при соблюдении  Муниципальным образованием области  условий  предоставления  Субсидии, установленных  настоящим   Соглашением,   в   пределах   лимитов  бюджетных обязательств на 2020 финансовый год и  плановый период 2021-2022 годов, доведенных Департаменту  как получателю средств областного бюджета.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4.1.2. Осуществлять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54D0">
        <w:rPr>
          <w:rFonts w:ascii="Times New Roman" w:hAnsi="Times New Roman" w:cs="Times New Roman"/>
          <w:sz w:val="28"/>
          <w:szCs w:val="28"/>
        </w:rPr>
        <w:t xml:space="preserve"> соблюдением Муниципальным образованием области условий предоставления Субсидии и других обязательств, предусмотренных настоящим Соглашением.</w:t>
      </w:r>
      <w:bookmarkStart w:id="9" w:name="P310"/>
      <w:bookmarkEnd w:id="9"/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4.1.3. Осуществлять оценку использования Субсидии с учетом обязательств по достижению значений показателей результативности использования субсидии (мониторинг достижения значений результатов регионального проекта), установленных в соответствии с пунктом 4.3.3 настоящего Соглашения, на основании данных отчетности, представленной Муниципальным образованием области.</w:t>
      </w:r>
    </w:p>
    <w:p w:rsidR="004F035F" w:rsidRPr="001254D0" w:rsidRDefault="004F035F" w:rsidP="00BA71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4.1.4. 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 xml:space="preserve">В  случае  если  Муниципальным образованием области   по  состоянию  на  31  декабря года предоставления  Субсидии  допущены  нарушения обязательств по достижению значений показателей результативности использования субсидии и в срок до первой даты представления отчетности  о  достижении  значений  показателей  результативности  в году, следующем  за годом предоставления Субсидии, установленной в соответствии с Правилами предоставления субсидии, указанные нарушения не устранены </w:t>
      </w:r>
      <w:r w:rsidRPr="001254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254D0">
        <w:rPr>
          <w:rFonts w:ascii="Times New Roman" w:hAnsi="Times New Roman" w:cs="Times New Roman"/>
          <w:sz w:val="28"/>
          <w:szCs w:val="28"/>
        </w:rPr>
        <w:t>и (или) в случае если</w:t>
      </w:r>
      <w:proofErr w:type="gramEnd"/>
      <w:r w:rsidRPr="001254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 xml:space="preserve">Муниципальным образованием области по состоянию на 31 декабря года предоставления субсидии допущены нарушения обязательств по соблюдению  уровня </w:t>
      </w:r>
      <w:proofErr w:type="spellStart"/>
      <w:r w:rsidRPr="001254D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254D0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 на исполнение расходного обязательства Муниципального образования области, рассчитать в соответствии с пунктами 22, 25 и 27 Правил формирования,  предоставления  и  распределения субсидий объем средств, подлежащий возврату из </w:t>
      </w:r>
      <w:r w:rsidR="00BA71D8" w:rsidRPr="001254D0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BA71D8" w:rsidRPr="001254D0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="00BA71D8" w:rsidRPr="001254D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54D0">
        <w:rPr>
          <w:rFonts w:ascii="Times New Roman" w:hAnsi="Times New Roman" w:cs="Times New Roman"/>
          <w:sz w:val="28"/>
          <w:szCs w:val="28"/>
        </w:rPr>
        <w:t>в областной бюджет, и  направить  Муниципальному</w:t>
      </w:r>
      <w:proofErr w:type="gramEnd"/>
      <w:r w:rsidRPr="001254D0">
        <w:rPr>
          <w:rFonts w:ascii="Times New Roman" w:hAnsi="Times New Roman" w:cs="Times New Roman"/>
          <w:sz w:val="28"/>
          <w:szCs w:val="28"/>
        </w:rPr>
        <w:t xml:space="preserve"> образованию области  требование о возврате средств Субсидии в областной бюджет в указанном объеме.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4.1.5. В случае приостановления предоставления Субсидии информировать Муниципальное образование области о причинах такого приостановления.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4.1.6. Выполнять иные обязательства, установленные бюджетным законодательством Российской Федерации, Правилами предоставления субсидии и настоящим Соглашением: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4.1.6.1. В случае направления Муниципальным образованием области предложений по распределению экономии средств субсидии, сложившейся </w:t>
      </w:r>
      <w:r w:rsidRPr="001254D0">
        <w:rPr>
          <w:rFonts w:ascii="Times New Roman" w:hAnsi="Times New Roman" w:cs="Times New Roman"/>
          <w:color w:val="000000"/>
          <w:sz w:val="28"/>
          <w:szCs w:val="28"/>
        </w:rPr>
        <w:t>по итогам проведения конкурсных процедур, рассмотреть  представленные предложения.</w:t>
      </w:r>
    </w:p>
    <w:p w:rsidR="004F035F" w:rsidRPr="001254D0" w:rsidRDefault="004F035F" w:rsidP="004F035F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4.2. Департамент вправе:</w:t>
      </w:r>
    </w:p>
    <w:p w:rsidR="004F035F" w:rsidRPr="001254D0" w:rsidRDefault="004F035F" w:rsidP="004F035F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4.2.1. Запрашивать у Муниципального образования области документы и </w:t>
      </w:r>
      <w:r w:rsidRPr="001254D0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материалы, необходимые для осуществления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254D0">
        <w:rPr>
          <w:rFonts w:ascii="Times New Roman" w:hAnsi="Times New Roman" w:cs="Times New Roman"/>
          <w:sz w:val="28"/>
          <w:szCs w:val="28"/>
        </w:rPr>
        <w:t xml:space="preserve"> соблюдением условий предоставления Субсидии и других обязательств, предусмотренных соглашением, в том числе данные бухгалтерского учета и первичную документацию, связанные с исполнением условий предоставления Субсидии.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4.3. Муниципальное образование области обязуется: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4.3.1. Обеспечивать выполнение условий предоставления Субсидии, установленных пунктом 3.2 настоящего Соглашения.</w:t>
      </w:r>
    </w:p>
    <w:p w:rsidR="004F035F" w:rsidRPr="001254D0" w:rsidRDefault="004F035F" w:rsidP="004F03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4.3.2.Обеспечивать исполнение требований Департамента по  возврату средств в областной бюджет в соответствии с пунктами 22, 25 и 27 Правил формирования, предоставления и расходования субсидий.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51"/>
      <w:bookmarkEnd w:id="10"/>
      <w:r w:rsidRPr="001254D0">
        <w:rPr>
          <w:rFonts w:ascii="Times New Roman" w:hAnsi="Times New Roman" w:cs="Times New Roman"/>
          <w:sz w:val="28"/>
          <w:szCs w:val="28"/>
        </w:rPr>
        <w:t xml:space="preserve">4.3.3. Обеспечивать достижение значений показателей результативности использования субсидии (достижения значений результатов регионального продукта), в целях </w:t>
      </w:r>
      <w:proofErr w:type="spellStart"/>
      <w:r w:rsidRPr="001254D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254D0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установленных в соответствии с приложением № 4 к настоящему Соглашению, являющимся его неотъемлемой частью</w:t>
      </w:r>
      <w:bookmarkStart w:id="11" w:name="P352"/>
      <w:bookmarkEnd w:id="11"/>
      <w:r w:rsidRPr="001254D0">
        <w:rPr>
          <w:rFonts w:ascii="Times New Roman" w:hAnsi="Times New Roman" w:cs="Times New Roman"/>
          <w:sz w:val="28"/>
          <w:szCs w:val="28"/>
        </w:rPr>
        <w:t>.</w:t>
      </w:r>
    </w:p>
    <w:p w:rsidR="004F035F" w:rsidRPr="001254D0" w:rsidRDefault="004F035F" w:rsidP="004F035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4.3.4. Обеспечивать представление в Департамент отчеты о: </w:t>
      </w:r>
    </w:p>
    <w:p w:rsidR="003C1478" w:rsidRPr="001254D0" w:rsidRDefault="004F035F" w:rsidP="003C14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>- расходах бюджета</w:t>
      </w:r>
      <w:r w:rsidR="00BA71D8" w:rsidRPr="001254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1D8" w:rsidRPr="001254D0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="00BA71D8" w:rsidRPr="001254D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54D0">
        <w:rPr>
          <w:rFonts w:ascii="Times New Roman" w:hAnsi="Times New Roman" w:cs="Times New Roman"/>
          <w:sz w:val="28"/>
          <w:szCs w:val="28"/>
        </w:rPr>
        <w:t>,</w:t>
      </w:r>
      <w:r w:rsidR="00BA71D8" w:rsidRPr="001254D0">
        <w:rPr>
          <w:rFonts w:ascii="Times New Roman" w:hAnsi="Times New Roman" w:cs="Times New Roman"/>
          <w:sz w:val="28"/>
          <w:szCs w:val="28"/>
        </w:rPr>
        <w:t xml:space="preserve"> </w:t>
      </w:r>
      <w:r w:rsidRPr="001254D0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1254D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254D0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</w:t>
      </w:r>
      <w:r w:rsidR="003C1478" w:rsidRPr="001254D0">
        <w:rPr>
          <w:rFonts w:ascii="Times New Roman" w:hAnsi="Times New Roman" w:cs="Times New Roman"/>
          <w:sz w:val="28"/>
          <w:szCs w:val="28"/>
        </w:rPr>
        <w:t>по форме согласно приложению № 5 к настоящему Соглашению, являющемуся его неотъемлемой частью, за 1-3 кварталы - не позднее 5-го числа месяца, следующего за отчетным кварталом, за отчетный год – не позднее 9 января года, следующего за отчетным, в котором перечислялась субсидия;</w:t>
      </w:r>
      <w:proofErr w:type="gramEnd"/>
    </w:p>
    <w:p w:rsidR="004F035F" w:rsidRPr="001254D0" w:rsidRDefault="003C1478" w:rsidP="003C147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ab/>
        <w:t xml:space="preserve"> -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>достижении</w:t>
      </w:r>
      <w:proofErr w:type="gramEnd"/>
      <w:r w:rsidRPr="001254D0">
        <w:rPr>
          <w:rFonts w:ascii="Times New Roman" w:hAnsi="Times New Roman" w:cs="Times New Roman"/>
          <w:sz w:val="28"/>
          <w:szCs w:val="28"/>
        </w:rPr>
        <w:t xml:space="preserve"> значений показателей результативности по форме согласно приложениям № 6 и № 7 к настоящему Соглашению, являющемуся его неотъемлемой частью, за отчетный год - не позднее 31 декабря отчетного года, в котором перечислялась субсидия.</w:t>
      </w:r>
    </w:p>
    <w:p w:rsidR="004F035F" w:rsidRPr="001254D0" w:rsidRDefault="004F035F" w:rsidP="004F0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   </w:t>
      </w:r>
      <w:r w:rsidRPr="001254D0">
        <w:rPr>
          <w:rFonts w:ascii="Times New Roman" w:hAnsi="Times New Roman" w:cs="Times New Roman"/>
          <w:sz w:val="28"/>
          <w:szCs w:val="28"/>
        </w:rPr>
        <w:tab/>
        <w:t xml:space="preserve"> 4.3.5.   В  случае  получения  запроса  обеспечивать  представление  в Департамент документов и материалов, необходимых для осуществления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254D0">
        <w:rPr>
          <w:rFonts w:ascii="Times New Roman" w:hAnsi="Times New Roman" w:cs="Times New Roman"/>
          <w:sz w:val="28"/>
          <w:szCs w:val="28"/>
        </w:rPr>
        <w:t xml:space="preserve"> соблюдением  муниципальным образованием области  условий предоставления Субсидии и других обязательств, предусмотренных соглашением, в том числе данных бухгалтерского учета и первичной документации, связанных с использованием средств Субсидии.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95"/>
      <w:bookmarkEnd w:id="12"/>
      <w:r w:rsidRPr="001254D0">
        <w:rPr>
          <w:rFonts w:ascii="Times New Roman" w:hAnsi="Times New Roman" w:cs="Times New Roman"/>
          <w:sz w:val="28"/>
          <w:szCs w:val="28"/>
        </w:rPr>
        <w:t xml:space="preserve">  4.3.6. Возвратить в областной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1254D0">
        <w:rPr>
          <w:rFonts w:ascii="Times New Roman" w:hAnsi="Times New Roman" w:cs="Times New Roman"/>
          <w:sz w:val="28"/>
          <w:szCs w:val="28"/>
        </w:rPr>
        <w:t xml:space="preserve"> не использованный по состоянию на 1 января финансового года, следующего за отчетным, остаток средств Субсидии в сроки, установленные бюджетным законодательством Российской Федерации.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96"/>
      <w:bookmarkStart w:id="14" w:name="P397"/>
      <w:bookmarkEnd w:id="13"/>
      <w:bookmarkEnd w:id="14"/>
      <w:r w:rsidRPr="001254D0">
        <w:rPr>
          <w:rFonts w:ascii="Times New Roman" w:hAnsi="Times New Roman" w:cs="Times New Roman"/>
          <w:sz w:val="28"/>
          <w:szCs w:val="28"/>
        </w:rPr>
        <w:t xml:space="preserve"> 4.3.7. Выполнять иные обязательства, установленные бюджетным законодательством Российской Федерации, Правилами предоставления субсидий и настоящим Соглашением:</w:t>
      </w:r>
    </w:p>
    <w:p w:rsidR="004F035F" w:rsidRPr="001254D0" w:rsidRDefault="004F035F" w:rsidP="004F035F">
      <w:pPr>
        <w:pStyle w:val="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1254D0">
        <w:rPr>
          <w:rFonts w:eastAsiaTheme="minorHAnsi"/>
          <w:sz w:val="28"/>
          <w:szCs w:val="28"/>
          <w:lang w:eastAsia="en-US"/>
        </w:rPr>
        <w:t>4.3.7.</w:t>
      </w:r>
      <w:r w:rsidR="004F2ED1" w:rsidRPr="001254D0">
        <w:rPr>
          <w:rFonts w:eastAsiaTheme="minorHAnsi"/>
          <w:sz w:val="28"/>
          <w:szCs w:val="28"/>
          <w:lang w:eastAsia="en-US"/>
        </w:rPr>
        <w:t>1</w:t>
      </w:r>
      <w:r w:rsidRPr="001254D0">
        <w:rPr>
          <w:rFonts w:eastAsiaTheme="minorHAnsi"/>
          <w:sz w:val="28"/>
          <w:szCs w:val="28"/>
          <w:lang w:eastAsia="en-US"/>
        </w:rPr>
        <w:t>. Осуществлять ремонтно-строительные работы в соответствии со сметной документацией, предусмотренной подпунктом «е» пункта 3.2 настоящего Соглашения.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4.3.8. При наличии необходимости в случае возникновения экономии средств субсидии, </w:t>
      </w:r>
      <w:r w:rsidRPr="001254D0">
        <w:rPr>
          <w:rFonts w:ascii="Times New Roman" w:hAnsi="Times New Roman" w:cs="Times New Roman"/>
          <w:color w:val="000000"/>
          <w:sz w:val="28"/>
          <w:szCs w:val="28"/>
        </w:rPr>
        <w:t>сложившейся по итогам проведения конкурсных процедур, направить в Департамент предложения по её распределению</w:t>
      </w:r>
      <w:r w:rsidRPr="001254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lastRenderedPageBreak/>
        <w:t>4.4. Муниципальное образование области вправе: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8"/>
          <w:szCs w:val="28"/>
        </w:rPr>
        <w:t>4.4.1. Обращаться в Департамент за разъяснениями в связи с исполнением настоящего Соглашения.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  <w:bookmarkStart w:id="15" w:name="P415"/>
      <w:bookmarkEnd w:id="15"/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>В случае если не использованный по состоянию на 1 января финансового года, следующего за отчетным, остаток Субсидии не перечислен в доход областного бюджета, указанные средства подлежат взысканию в доход областного бюджета в порядке, установленном бюджетным законодательством в течение первых 15 рабочих дней текущего финансового года.</w:t>
      </w:r>
      <w:proofErr w:type="gramEnd"/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Завершение операций по исполнению бюджета в текущем финансовом году осуществляется в порядке, установленном Департаментом финансов области.</w:t>
      </w:r>
    </w:p>
    <w:p w:rsidR="004F035F" w:rsidRPr="001254D0" w:rsidRDefault="004F035F" w:rsidP="004F035F">
      <w:pPr>
        <w:pStyle w:val="ConsPlusNormal"/>
        <w:jc w:val="center"/>
        <w:rPr>
          <w:rFonts w:ascii="Times New Roman" w:hAnsi="Times New Roman" w:cs="Times New Roman"/>
          <w:color w:val="FF0000"/>
          <w:sz w:val="20"/>
        </w:rPr>
      </w:pPr>
    </w:p>
    <w:p w:rsidR="004F035F" w:rsidRPr="001254D0" w:rsidRDefault="004F035F" w:rsidP="004F03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417"/>
      <w:bookmarkEnd w:id="16"/>
      <w:r w:rsidRPr="001254D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254D0">
        <w:rPr>
          <w:rFonts w:ascii="Times New Roman" w:hAnsi="Times New Roman" w:cs="Times New Roman"/>
          <w:sz w:val="28"/>
          <w:szCs w:val="28"/>
        </w:rPr>
        <w:t xml:space="preserve">. Иные условия </w:t>
      </w:r>
    </w:p>
    <w:p w:rsidR="004F035F" w:rsidRPr="001254D0" w:rsidRDefault="004F035F" w:rsidP="004F035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Соглашению:</w:t>
      </w:r>
    </w:p>
    <w:p w:rsidR="004F2ED1" w:rsidRPr="001254D0" w:rsidRDefault="004F035F" w:rsidP="004F2ED1">
      <w:pPr>
        <w:pStyle w:val="HTML"/>
      </w:pPr>
      <w:r w:rsidRPr="001254D0">
        <w:rPr>
          <w:rFonts w:ascii="Times New Roman" w:hAnsi="Times New Roman" w:cs="Times New Roman"/>
          <w:sz w:val="28"/>
          <w:szCs w:val="28"/>
        </w:rPr>
        <w:t xml:space="preserve">    </w:t>
      </w:r>
      <w:r w:rsidRPr="001254D0">
        <w:rPr>
          <w:rFonts w:ascii="Times New Roman" w:hAnsi="Times New Roman" w:cs="Times New Roman"/>
          <w:sz w:val="28"/>
          <w:szCs w:val="28"/>
        </w:rPr>
        <w:tab/>
        <w:t>6.1.1.   Уполномоченным   органом   Муниципального образования области, осуществляющим взаимодействие с Департаментом</w:t>
      </w:r>
      <w:r w:rsidRPr="001254D0">
        <w:rPr>
          <w:rFonts w:ascii="Times New Roman" w:hAnsi="Times New Roman" w:cs="Times New Roman"/>
          <w:sz w:val="24"/>
          <w:szCs w:val="24"/>
        </w:rPr>
        <w:t xml:space="preserve"> </w:t>
      </w:r>
      <w:r w:rsidRPr="001254D0">
        <w:rPr>
          <w:rFonts w:ascii="Times New Roman" w:hAnsi="Times New Roman" w:cs="Times New Roman"/>
          <w:sz w:val="28"/>
          <w:szCs w:val="28"/>
        </w:rPr>
        <w:t xml:space="preserve">на   который   со   стороны  Муниципального образования области  возлагаются  функции  по представлению отчетности, является </w:t>
      </w:r>
      <w:r w:rsidR="004F2ED1" w:rsidRPr="001254D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4F2ED1" w:rsidRPr="001254D0"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 w:rsidR="004F2ED1" w:rsidRPr="001254D0">
        <w:rPr>
          <w:rFonts w:ascii="Times New Roman" w:hAnsi="Times New Roman" w:cs="Times New Roman"/>
          <w:sz w:val="28"/>
          <w:szCs w:val="28"/>
        </w:rPr>
        <w:t xml:space="preserve"> сельского поселения Череповецкого муниципального района</w:t>
      </w:r>
      <w:r w:rsidR="004F2ED1" w:rsidRPr="001254D0">
        <w:t>.</w:t>
      </w:r>
    </w:p>
    <w:p w:rsidR="004F035F" w:rsidRPr="001254D0" w:rsidRDefault="004F035F" w:rsidP="004F2ED1">
      <w:pPr>
        <w:pStyle w:val="ConsPlusNormal"/>
        <w:jc w:val="both"/>
        <w:outlineLvl w:val="1"/>
        <w:rPr>
          <w:rFonts w:ascii="Times New Roman" w:hAnsi="Times New Roman" w:cs="Times New Roman"/>
          <w:sz w:val="20"/>
          <w:szCs w:val="28"/>
        </w:rPr>
      </w:pPr>
    </w:p>
    <w:p w:rsidR="004F035F" w:rsidRPr="001254D0" w:rsidRDefault="004F035F" w:rsidP="004F035F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F035F" w:rsidRPr="001254D0" w:rsidRDefault="004F035F" w:rsidP="004F035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VI</w:t>
      </w:r>
      <w:r w:rsidRPr="001254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254D0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</w:t>
      </w:r>
      <w:proofErr w:type="spellStart"/>
      <w:r w:rsidRPr="001254D0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1254D0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  <w:bookmarkStart w:id="17" w:name="P433"/>
      <w:bookmarkEnd w:id="17"/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7.2. Подписанное Сторонами соглашение вступает в силу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1254D0">
        <w:rPr>
          <w:rFonts w:ascii="Times New Roman" w:hAnsi="Times New Roman" w:cs="Times New Roman"/>
          <w:sz w:val="28"/>
          <w:szCs w:val="28"/>
        </w:rPr>
        <w:t>, и действует до полного исполнения Сторонами своих обязательств по настоящему Соглашению.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7.3. Изменение настоящего Соглашения осуществляется по инициативе Сторон в случаях, предусмотренных пунктом 18 Правил формирования, предоставления и расходования субсидий, а также в случаях, установленных Правилами предоставления субсидии, и оформляется в виде </w:t>
      </w:r>
      <w:r w:rsidRPr="001254D0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дополнительного соглашения к настоящему Соглашению, которое является его неотъемлемой частью. 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7.4.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>Внесение в  настоящее Соглашение изменений, предусматривающих ухудшение значений показателей результативности использования Субсидии, увеличение сроков реализации предусмотренных настоящим Соглашением мероприятий, не допускается в  течение  всего  срока действия настоящего Соглашения за исключением случаев изменения значений целевых показателей и индикаторов государственной программы области «</w:t>
      </w:r>
      <w:r w:rsidRPr="001254D0">
        <w:rPr>
          <w:rFonts w:ascii="Times New Roman" w:hAnsi="Times New Roman" w:cs="Times New Roman"/>
          <w:noProof/>
          <w:sz w:val="28"/>
          <w:szCs w:val="28"/>
        </w:rPr>
        <w:t>Сохранение и развитие культурного потенциала, развитие туристского кластера и архивного дела Вологодской облатсти на 2015-2020 годы</w:t>
      </w:r>
      <w:r w:rsidRPr="001254D0">
        <w:rPr>
          <w:rFonts w:ascii="Times New Roman" w:hAnsi="Times New Roman" w:cs="Times New Roman"/>
          <w:sz w:val="28"/>
          <w:szCs w:val="28"/>
        </w:rPr>
        <w:t>»</w:t>
      </w:r>
      <w:r w:rsidRPr="001254D0">
        <w:rPr>
          <w:rFonts w:ascii="Times New Roman" w:hAnsi="Times New Roman" w:cs="Times New Roman"/>
          <w:sz w:val="24"/>
          <w:szCs w:val="24"/>
        </w:rPr>
        <w:t xml:space="preserve"> </w:t>
      </w:r>
      <w:r w:rsidRPr="001254D0">
        <w:rPr>
          <w:rFonts w:ascii="Times New Roman" w:hAnsi="Times New Roman" w:cs="Times New Roman"/>
          <w:sz w:val="28"/>
          <w:szCs w:val="28"/>
        </w:rPr>
        <w:t>в случае существенного (более</w:t>
      </w:r>
      <w:proofErr w:type="gramEnd"/>
      <w:r w:rsidRPr="001254D0">
        <w:rPr>
          <w:rFonts w:ascii="Times New Roman" w:hAnsi="Times New Roman" w:cs="Times New Roman"/>
          <w:sz w:val="28"/>
          <w:szCs w:val="28"/>
        </w:rPr>
        <w:t xml:space="preserve"> чем на 20 процентов) сокращения размера субсидии.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7.5. Внесение в настоящее Соглашение изменений, предусматривающих включение в перечень объектов капитального ремонта новых объектов капитального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1254D0">
        <w:rPr>
          <w:rFonts w:ascii="Times New Roman" w:hAnsi="Times New Roman" w:cs="Times New Roman"/>
          <w:sz w:val="28"/>
          <w:szCs w:val="28"/>
        </w:rPr>
        <w:t xml:space="preserve"> в случае уменьшения предусмотренных на 2020 год/2021 - 2022 годы объемов финансового обеспечения мероприятий капитального ремонта, реализация которых не завершена, не допускается.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7.6. Расторжение настоящего Соглашения возможно при взаимном согласии Сторон.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7.7. Настоящее соглашение заключено Сторонами в трех экземплярах, имеющих одинаковую юридическую силу, на бумажном носителе и  подписано лицами, имеющих право действовать от имени каждой из Сторон соглашения, два экземпляра – Департаменту, один – Муниципальному образованию области.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454"/>
      <w:bookmarkEnd w:id="18"/>
      <w:r w:rsidRPr="001254D0">
        <w:rPr>
          <w:rFonts w:ascii="Times New Roman" w:hAnsi="Times New Roman" w:cs="Times New Roman"/>
          <w:sz w:val="28"/>
          <w:szCs w:val="28"/>
        </w:rPr>
        <w:t>VIII. Платежные реквизиты Сторон: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4"/>
        <w:gridCol w:w="4536"/>
      </w:tblGrid>
      <w:tr w:rsidR="004F035F" w:rsidRPr="001254D0" w:rsidTr="004F035F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Департамент культуры и туризма Вологодской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Муниципального образования области</w:t>
            </w:r>
          </w:p>
        </w:tc>
      </w:tr>
      <w:tr w:rsidR="004F035F" w:rsidRPr="001254D0" w:rsidTr="004F035F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нахождения:</w:t>
            </w:r>
          </w:p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160000  Вологодская обл., г. Вологда,</w:t>
            </w:r>
          </w:p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пр-кт</w:t>
            </w:r>
            <w:proofErr w:type="spellEnd"/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Советский, 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нахождения:</w:t>
            </w:r>
            <w:r w:rsidR="003C3D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162693 Вологодская область, Череповецкий район, д. </w:t>
            </w:r>
            <w:proofErr w:type="spellStart"/>
            <w:r w:rsidR="003C3D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Ботово</w:t>
            </w:r>
            <w:proofErr w:type="spellEnd"/>
            <w:r w:rsidR="003C3D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ул. Ленина, д.15</w:t>
            </w:r>
          </w:p>
        </w:tc>
      </w:tr>
      <w:tr w:rsidR="004F035F" w:rsidRPr="001254D0" w:rsidTr="004F035F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Банковские реквизиты: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Банковские реквизиты:</w:t>
            </w:r>
          </w:p>
        </w:tc>
      </w:tr>
      <w:tr w:rsidR="004F035F" w:rsidRPr="001254D0" w:rsidTr="004F035F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БИК 041909001</w:t>
            </w:r>
          </w:p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Отделение Вологда  </w:t>
            </w:r>
            <w:proofErr w:type="gramStart"/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Вологда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035F" w:rsidRDefault="004F035F" w:rsidP="003C3D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БИК </w:t>
            </w:r>
            <w:r w:rsidR="003C3D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041909001</w:t>
            </w:r>
          </w:p>
          <w:p w:rsidR="003C3D18" w:rsidRPr="001254D0" w:rsidRDefault="003C3D18" w:rsidP="003C3D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Отделение Вологда  </w:t>
            </w:r>
            <w:proofErr w:type="gramStart"/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Вологда</w:t>
            </w:r>
          </w:p>
        </w:tc>
      </w:tr>
      <w:tr w:rsidR="004F035F" w:rsidRPr="001254D0" w:rsidTr="003C3D18">
        <w:trPr>
          <w:trHeight w:val="23"/>
        </w:trPr>
        <w:tc>
          <w:tcPr>
            <w:tcW w:w="5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F035F" w:rsidRPr="001254D0" w:rsidTr="004F035F">
        <w:tc>
          <w:tcPr>
            <w:tcW w:w="5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Расчетный счет 40201810600000000012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Расчетный счет</w:t>
            </w:r>
            <w:r w:rsidR="003C3D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40204</w:t>
            </w:r>
            <w:r w:rsidR="006F0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810640300003019</w:t>
            </w:r>
          </w:p>
        </w:tc>
      </w:tr>
      <w:tr w:rsidR="004F035F" w:rsidRPr="001254D0" w:rsidTr="004F035F">
        <w:tc>
          <w:tcPr>
            <w:tcW w:w="5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Лицевой счет 007.11.001.2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Лицевой счет</w:t>
            </w:r>
            <w:r w:rsidR="001B39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822110011</w:t>
            </w:r>
          </w:p>
        </w:tc>
      </w:tr>
      <w:tr w:rsidR="004F035F" w:rsidRPr="001254D0" w:rsidTr="004F035F">
        <w:tc>
          <w:tcPr>
            <w:tcW w:w="5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Управление Федерального казначейства по Вологодской области </w:t>
            </w:r>
          </w:p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(Департамент финансов области/Департамент культуры и туризма области </w:t>
            </w:r>
            <w:proofErr w:type="spellStart"/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лс</w:t>
            </w:r>
            <w:proofErr w:type="spellEnd"/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007.11.001.2)</w:t>
            </w:r>
          </w:p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ИНН/КПП 3525224461/352501001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Управление Федерального казначейства по Вологодской области </w:t>
            </w:r>
          </w:p>
          <w:p w:rsidR="004F035F" w:rsidRPr="001254D0" w:rsidRDefault="004F035F" w:rsidP="003C3D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ИНН/КПП </w:t>
            </w:r>
            <w:r w:rsidR="003C3D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3523014067/352301001</w:t>
            </w:r>
          </w:p>
        </w:tc>
      </w:tr>
      <w:tr w:rsidR="004F035F" w:rsidRPr="001254D0" w:rsidTr="004F035F">
        <w:tc>
          <w:tcPr>
            <w:tcW w:w="5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ОГРН          1093525007344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ОГРН</w:t>
            </w:r>
            <w:r w:rsidR="003C3D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1053500559474</w:t>
            </w:r>
          </w:p>
        </w:tc>
      </w:tr>
      <w:tr w:rsidR="004F035F" w:rsidRPr="001254D0" w:rsidTr="004F035F">
        <w:trPr>
          <w:trHeight w:val="285"/>
        </w:trPr>
        <w:tc>
          <w:tcPr>
            <w:tcW w:w="5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ОКТМО</w:t>
            </w:r>
            <w:r w:rsidRPr="001254D0">
              <w:rPr>
                <w:rFonts w:ascii="Times New Roman" w:hAnsi="Times New Roman" w:cs="Times New Roman"/>
                <w:lang w:eastAsia="en-US"/>
              </w:rPr>
              <w:t xml:space="preserve">         </w:t>
            </w: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1970100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ОКТМО</w:t>
            </w:r>
            <w:r w:rsidR="003C3D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F0F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19656488</w:t>
            </w:r>
          </w:p>
        </w:tc>
      </w:tr>
      <w:tr w:rsidR="004F035F" w:rsidRPr="001254D0" w:rsidTr="004F035F">
        <w:tc>
          <w:tcPr>
            <w:tcW w:w="5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 бюджетной классификации доходов, по которому учитываются средства Субсидии, поступившей в бюджет муниципального образования области</w:t>
            </w:r>
          </w:p>
          <w:p w:rsidR="002D249C" w:rsidRPr="001254D0" w:rsidRDefault="0027449D" w:rsidP="0027449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822</w:t>
            </w:r>
            <w:r w:rsidR="002D249C"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2 02 27112 00 0000 150</w:t>
            </w:r>
          </w:p>
        </w:tc>
      </w:tr>
    </w:tbl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54D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1254D0">
        <w:rPr>
          <w:rFonts w:ascii="Times New Roman" w:hAnsi="Times New Roman" w:cs="Times New Roman"/>
          <w:sz w:val="28"/>
          <w:szCs w:val="28"/>
        </w:rPr>
        <w:t>Х. Подписи Сторон</w:t>
      </w:r>
    </w:p>
    <w:p w:rsidR="004F035F" w:rsidRPr="001254D0" w:rsidRDefault="004F035F" w:rsidP="004F03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3"/>
        <w:gridCol w:w="2758"/>
        <w:gridCol w:w="1771"/>
        <w:gridCol w:w="2763"/>
      </w:tblGrid>
      <w:tr w:rsidR="004F035F" w:rsidRPr="001254D0" w:rsidTr="004F035F"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Департамент культуры и туризма</w:t>
            </w:r>
          </w:p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Вологодской области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3C3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Яргомжское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</w:tr>
      <w:tr w:rsidR="004F035F" w:rsidRPr="001254D0" w:rsidTr="004F035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______________/</w:t>
            </w:r>
          </w:p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В.А. </w:t>
            </w:r>
            <w:proofErr w:type="spellStart"/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Осиповский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__________/</w:t>
            </w:r>
          </w:p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3C3D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Пычев</w:t>
            </w:r>
            <w:proofErr w:type="spellEnd"/>
          </w:p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(ФИО)</w:t>
            </w:r>
          </w:p>
        </w:tc>
      </w:tr>
    </w:tbl>
    <w:p w:rsidR="004F035F" w:rsidRPr="001254D0" w:rsidRDefault="004F035F" w:rsidP="004F03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F035F" w:rsidRPr="001254D0" w:rsidSect="00BA71D8">
          <w:pgSz w:w="11906" w:h="16838"/>
          <w:pgMar w:top="568" w:right="850" w:bottom="1134" w:left="1701" w:header="708" w:footer="708" w:gutter="0"/>
          <w:cols w:space="720"/>
        </w:sectPr>
      </w:pPr>
    </w:p>
    <w:p w:rsidR="004F035F" w:rsidRPr="001254D0" w:rsidRDefault="004F035F" w:rsidP="004F035F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254D0">
        <w:rPr>
          <w:rFonts w:ascii="Times New Roman" w:hAnsi="Times New Roman" w:cs="Times New Roman"/>
          <w:sz w:val="24"/>
          <w:szCs w:val="28"/>
        </w:rPr>
        <w:lastRenderedPageBreak/>
        <w:t xml:space="preserve"> Приложение № 1 к Соглашению</w:t>
      </w:r>
    </w:p>
    <w:p w:rsidR="004F035F" w:rsidRPr="001254D0" w:rsidRDefault="004F035F" w:rsidP="004F035F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254D0">
        <w:rPr>
          <w:rFonts w:ascii="Times New Roman" w:hAnsi="Times New Roman" w:cs="Times New Roman"/>
          <w:sz w:val="24"/>
          <w:szCs w:val="28"/>
        </w:rPr>
        <w:t>№___________ от «__» __________________20___г.</w:t>
      </w:r>
    </w:p>
    <w:p w:rsidR="004F035F" w:rsidRPr="001254D0" w:rsidRDefault="004F035F" w:rsidP="004F0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254D0">
        <w:rPr>
          <w:rFonts w:ascii="Times New Roman" w:hAnsi="Times New Roman" w:cs="Times New Roman"/>
          <w:b/>
          <w:bCs/>
          <w:sz w:val="24"/>
          <w:szCs w:val="28"/>
        </w:rPr>
        <w:t xml:space="preserve">Перечень мероприятий, </w:t>
      </w:r>
    </w:p>
    <w:p w:rsidR="004F035F" w:rsidRPr="001254D0" w:rsidRDefault="004F035F" w:rsidP="004F0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254D0">
        <w:rPr>
          <w:rFonts w:ascii="Times New Roman" w:hAnsi="Times New Roman" w:cs="Times New Roman"/>
          <w:b/>
          <w:bCs/>
          <w:sz w:val="24"/>
          <w:szCs w:val="28"/>
        </w:rPr>
        <w:t xml:space="preserve">в </w:t>
      </w:r>
      <w:proofErr w:type="gramStart"/>
      <w:r w:rsidRPr="001254D0">
        <w:rPr>
          <w:rFonts w:ascii="Times New Roman" w:hAnsi="Times New Roman" w:cs="Times New Roman"/>
          <w:b/>
          <w:bCs/>
          <w:sz w:val="24"/>
          <w:szCs w:val="28"/>
        </w:rPr>
        <w:t>целях</w:t>
      </w:r>
      <w:proofErr w:type="gramEnd"/>
      <w:r w:rsidRPr="001254D0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Pr="001254D0">
        <w:rPr>
          <w:rFonts w:ascii="Times New Roman" w:hAnsi="Times New Roman" w:cs="Times New Roman"/>
          <w:b/>
          <w:bCs/>
          <w:sz w:val="24"/>
          <w:szCs w:val="28"/>
        </w:rPr>
        <w:t>софинансирования</w:t>
      </w:r>
      <w:proofErr w:type="spellEnd"/>
      <w:r w:rsidRPr="001254D0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gramStart"/>
      <w:r w:rsidRPr="001254D0">
        <w:rPr>
          <w:rFonts w:ascii="Times New Roman" w:hAnsi="Times New Roman" w:cs="Times New Roman"/>
          <w:b/>
          <w:bCs/>
          <w:sz w:val="24"/>
          <w:szCs w:val="28"/>
        </w:rPr>
        <w:t>которых</w:t>
      </w:r>
      <w:proofErr w:type="gramEnd"/>
      <w:r w:rsidRPr="001254D0">
        <w:rPr>
          <w:rFonts w:ascii="Times New Roman" w:hAnsi="Times New Roman" w:cs="Times New Roman"/>
          <w:b/>
          <w:bCs/>
          <w:sz w:val="24"/>
          <w:szCs w:val="28"/>
        </w:rPr>
        <w:t xml:space="preserve"> предоставляется Субсидия</w:t>
      </w:r>
    </w:p>
    <w:tbl>
      <w:tblPr>
        <w:tblpPr w:leftFromText="180" w:rightFromText="180" w:bottomFromText="200" w:vertAnchor="text" w:horzAnchor="margin" w:tblpXSpec="right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6"/>
      </w:tblGrid>
      <w:tr w:rsidR="004F035F" w:rsidRPr="001254D0" w:rsidTr="00C33BDA">
        <w:trPr>
          <w:trHeight w:val="139"/>
        </w:trPr>
        <w:tc>
          <w:tcPr>
            <w:tcW w:w="2206" w:type="dxa"/>
            <w:hideMark/>
          </w:tcPr>
          <w:p w:rsidR="004F035F" w:rsidRPr="001254D0" w:rsidRDefault="004F035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254D0">
              <w:rPr>
                <w:rFonts w:ascii="Times New Roman" w:hAnsi="Times New Roman" w:cs="Times New Roman"/>
                <w:sz w:val="21"/>
                <w:szCs w:val="21"/>
              </w:rPr>
              <w:t xml:space="preserve">         Коды</w:t>
            </w:r>
          </w:p>
        </w:tc>
      </w:tr>
      <w:tr w:rsidR="004F035F" w:rsidRPr="001254D0" w:rsidTr="00C33BDA">
        <w:trPr>
          <w:trHeight w:val="448"/>
        </w:trPr>
        <w:tc>
          <w:tcPr>
            <w:tcW w:w="2206" w:type="dxa"/>
          </w:tcPr>
          <w:p w:rsidR="004F035F" w:rsidRPr="001254D0" w:rsidRDefault="004F035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F035F" w:rsidRPr="001254D0" w:rsidTr="00C33BDA">
        <w:trPr>
          <w:trHeight w:val="437"/>
        </w:trPr>
        <w:tc>
          <w:tcPr>
            <w:tcW w:w="2206" w:type="dxa"/>
          </w:tcPr>
          <w:p w:rsidR="004F035F" w:rsidRPr="001254D0" w:rsidRDefault="004F035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4F035F" w:rsidRPr="001254D0" w:rsidRDefault="004F035F" w:rsidP="004F035F">
      <w:pPr>
        <w:rPr>
          <w:rFonts w:ascii="Times New Roman" w:hAnsi="Times New Roman" w:cs="Times New Roman"/>
          <w:b/>
          <w:bCs/>
          <w:sz w:val="24"/>
          <w:szCs w:val="28"/>
        </w:rPr>
      </w:pPr>
    </w:p>
    <w:p w:rsidR="004F035F" w:rsidRPr="001254D0" w:rsidRDefault="004F035F" w:rsidP="004F035F">
      <w:pPr>
        <w:rPr>
          <w:rFonts w:ascii="Times New Roman" w:hAnsi="Times New Roman" w:cs="Times New Roman"/>
          <w:sz w:val="21"/>
          <w:szCs w:val="21"/>
        </w:rPr>
      </w:pPr>
      <w:r w:rsidRPr="001254D0">
        <w:rPr>
          <w:rFonts w:ascii="Times New Roman" w:hAnsi="Times New Roman" w:cs="Times New Roman"/>
        </w:rPr>
        <w:t>Наиме</w:t>
      </w:r>
      <w:r w:rsidR="003B7F90" w:rsidRPr="001254D0">
        <w:rPr>
          <w:rFonts w:ascii="Times New Roman" w:hAnsi="Times New Roman" w:cs="Times New Roman"/>
        </w:rPr>
        <w:t xml:space="preserve">нование местного бюджета       </w:t>
      </w:r>
      <w:r w:rsidRPr="001254D0">
        <w:rPr>
          <w:rFonts w:ascii="Times New Roman" w:hAnsi="Times New Roman" w:cs="Times New Roman"/>
        </w:rPr>
        <w:t xml:space="preserve"> </w:t>
      </w:r>
      <w:r w:rsidR="003B7F90" w:rsidRPr="001254D0">
        <w:rPr>
          <w:rFonts w:ascii="Times New Roman" w:hAnsi="Times New Roman" w:cs="Times New Roman"/>
          <w:u w:val="single"/>
        </w:rPr>
        <w:t xml:space="preserve">бюджет </w:t>
      </w:r>
      <w:proofErr w:type="spellStart"/>
      <w:r w:rsidR="003B7F90" w:rsidRPr="001254D0">
        <w:rPr>
          <w:rFonts w:ascii="Times New Roman" w:hAnsi="Times New Roman" w:cs="Times New Roman"/>
          <w:u w:val="single"/>
        </w:rPr>
        <w:t>Яргомжского</w:t>
      </w:r>
      <w:proofErr w:type="spellEnd"/>
      <w:r w:rsidR="003B7F90" w:rsidRPr="001254D0">
        <w:rPr>
          <w:rFonts w:ascii="Times New Roman" w:hAnsi="Times New Roman" w:cs="Times New Roman"/>
          <w:u w:val="single"/>
        </w:rPr>
        <w:t xml:space="preserve"> сельского поселения</w:t>
      </w:r>
      <w:r w:rsidRPr="001254D0">
        <w:rPr>
          <w:rFonts w:ascii="Times New Roman" w:hAnsi="Times New Roman" w:cs="Times New Roman"/>
          <w:u w:val="single"/>
        </w:rPr>
        <w:t xml:space="preserve">                                                                       </w:t>
      </w:r>
      <w:r w:rsidRPr="001254D0">
        <w:rPr>
          <w:rFonts w:ascii="Times New Roman" w:hAnsi="Times New Roman" w:cs="Times New Roman"/>
          <w:sz w:val="21"/>
          <w:szCs w:val="21"/>
        </w:rPr>
        <w:t>по ОКТМО</w:t>
      </w:r>
    </w:p>
    <w:p w:rsidR="004F035F" w:rsidRPr="001254D0" w:rsidRDefault="004F035F" w:rsidP="004F035F">
      <w:pPr>
        <w:spacing w:after="0" w:line="240" w:lineRule="auto"/>
        <w:jc w:val="both"/>
        <w:rPr>
          <w:rFonts w:ascii="Times New Roman" w:hAnsi="Times New Roman" w:cs="Times New Roman"/>
          <w:noProof/>
          <w:sz w:val="21"/>
          <w:szCs w:val="21"/>
          <w:u w:val="single"/>
        </w:rPr>
      </w:pPr>
      <w:r w:rsidRPr="001254D0">
        <w:rPr>
          <w:rFonts w:ascii="Times New Roman" w:hAnsi="Times New Roman" w:cs="Times New Roman"/>
          <w:sz w:val="21"/>
          <w:szCs w:val="21"/>
        </w:rPr>
        <w:t xml:space="preserve">Наименование направления расходов </w:t>
      </w:r>
      <w:r w:rsidRPr="001254D0">
        <w:rPr>
          <w:rFonts w:ascii="Times New Roman" w:hAnsi="Times New Roman" w:cs="Times New Roman"/>
          <w:sz w:val="21"/>
          <w:szCs w:val="21"/>
          <w:u w:val="single"/>
        </w:rPr>
        <w:t>Су</w:t>
      </w:r>
      <w:r w:rsidRPr="001254D0">
        <w:rPr>
          <w:rFonts w:ascii="Times New Roman" w:hAnsi="Times New Roman" w:cs="Times New Roman"/>
          <w:noProof/>
          <w:sz w:val="21"/>
          <w:szCs w:val="21"/>
          <w:u w:val="single"/>
        </w:rPr>
        <w:t xml:space="preserve">бсидии на обеспечение проведения капитальных ремонтов домов культуры в сельских </w:t>
      </w:r>
    </w:p>
    <w:p w:rsidR="004F035F" w:rsidRPr="001254D0" w:rsidRDefault="004F035F" w:rsidP="004F035F">
      <w:pPr>
        <w:spacing w:after="0" w:line="240" w:lineRule="auto"/>
        <w:jc w:val="both"/>
        <w:rPr>
          <w:rFonts w:ascii="Times New Roman" w:hAnsi="Times New Roman" w:cs="Times New Roman"/>
          <w:noProof/>
          <w:sz w:val="21"/>
          <w:szCs w:val="21"/>
          <w:u w:val="single"/>
        </w:rPr>
      </w:pPr>
      <w:r w:rsidRPr="001254D0">
        <w:rPr>
          <w:rFonts w:ascii="Times New Roman" w:hAnsi="Times New Roman" w:cs="Times New Roman"/>
          <w:noProof/>
          <w:sz w:val="21"/>
          <w:szCs w:val="21"/>
        </w:rPr>
        <w:t xml:space="preserve">                                                          </w:t>
      </w:r>
      <w:r w:rsidRPr="001254D0">
        <w:rPr>
          <w:rFonts w:ascii="Times New Roman" w:hAnsi="Times New Roman" w:cs="Times New Roman"/>
          <w:noProof/>
          <w:sz w:val="21"/>
          <w:szCs w:val="21"/>
          <w:u w:val="single"/>
        </w:rPr>
        <w:t xml:space="preserve">населенных пунктах, за исключением домов культуры, расположенных на территориях </w:t>
      </w:r>
    </w:p>
    <w:p w:rsidR="004F035F" w:rsidRPr="001254D0" w:rsidRDefault="004F035F" w:rsidP="004F035F">
      <w:pPr>
        <w:rPr>
          <w:rFonts w:ascii="Times New Roman" w:hAnsi="Times New Roman" w:cs="Times New Roman"/>
          <w:szCs w:val="28"/>
        </w:rPr>
      </w:pPr>
      <w:r w:rsidRPr="001254D0">
        <w:rPr>
          <w:rFonts w:ascii="Times New Roman" w:hAnsi="Times New Roman" w:cs="Times New Roman"/>
          <w:noProof/>
          <w:sz w:val="21"/>
          <w:szCs w:val="21"/>
        </w:rPr>
        <w:t xml:space="preserve">                                                                  </w:t>
      </w:r>
      <w:r w:rsidRPr="001254D0">
        <w:rPr>
          <w:rFonts w:ascii="Times New Roman" w:hAnsi="Times New Roman" w:cs="Times New Roman"/>
          <w:noProof/>
          <w:sz w:val="21"/>
          <w:szCs w:val="21"/>
          <w:u w:val="single"/>
        </w:rPr>
        <w:t>административных центров муниципальных районов</w:t>
      </w:r>
      <w:r w:rsidRPr="001254D0"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 w:rsidRPr="001254D0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по БК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2"/>
        <w:gridCol w:w="1263"/>
        <w:gridCol w:w="764"/>
        <w:gridCol w:w="1515"/>
        <w:gridCol w:w="1558"/>
        <w:gridCol w:w="1046"/>
        <w:gridCol w:w="1648"/>
        <w:gridCol w:w="1416"/>
        <w:gridCol w:w="854"/>
        <w:gridCol w:w="990"/>
        <w:gridCol w:w="1239"/>
        <w:gridCol w:w="897"/>
      </w:tblGrid>
      <w:tr w:rsidR="004F035F" w:rsidRPr="001254D0" w:rsidTr="00C33BDA"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 xml:space="preserve">Наименование мероприятия 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Срок окончания реализации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Код строки</w:t>
            </w:r>
          </w:p>
        </w:tc>
        <w:tc>
          <w:tcPr>
            <w:tcW w:w="35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Объем финансового обеспечения на реализацию мероприятия, предусмотренный в бюджете муниципального образования области, руб.</w:t>
            </w:r>
          </w:p>
        </w:tc>
      </w:tr>
      <w:tr w:rsidR="004F035F" w:rsidRPr="001254D0" w:rsidTr="00C33BDA">
        <w:trPr>
          <w:trHeight w:val="594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всего</w:t>
            </w:r>
          </w:p>
        </w:tc>
        <w:tc>
          <w:tcPr>
            <w:tcW w:w="1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в том числе средства Субсидии из областного бюджета</w:t>
            </w: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 xml:space="preserve">уровень </w:t>
            </w:r>
            <w:proofErr w:type="spellStart"/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софинансирования</w:t>
            </w:r>
            <w:proofErr w:type="spellEnd"/>
            <w:proofErr w:type="gramStart"/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 xml:space="preserve">  (%)</w:t>
            </w:r>
            <w:proofErr w:type="gramEnd"/>
          </w:p>
        </w:tc>
      </w:tr>
      <w:tr w:rsidR="00714B9D" w:rsidRPr="001254D0" w:rsidTr="00C33BDA"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9D" w:rsidRPr="001254D0" w:rsidRDefault="00714B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9D" w:rsidRPr="001254D0" w:rsidRDefault="00714B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9D" w:rsidRPr="001254D0" w:rsidRDefault="00714B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B9D" w:rsidRPr="001254D0" w:rsidRDefault="00714B9D" w:rsidP="00C33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текущий 2020 г.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B9D" w:rsidRPr="001254D0" w:rsidRDefault="00714B9D" w:rsidP="00C33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плановый период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B9D" w:rsidRPr="001254D0" w:rsidRDefault="00714B9D" w:rsidP="00C33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текущий 2020 г.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B9D" w:rsidRPr="001254D0" w:rsidRDefault="00714B9D" w:rsidP="00C33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плановый период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B9D" w:rsidRPr="001254D0" w:rsidRDefault="00714B9D" w:rsidP="00C33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текущий 2020 г.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B9D" w:rsidRPr="001254D0" w:rsidRDefault="00714B9D" w:rsidP="00C33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плановый период</w:t>
            </w:r>
          </w:p>
        </w:tc>
      </w:tr>
      <w:tr w:rsidR="00C33BDA" w:rsidRPr="001254D0" w:rsidTr="00C33BDA">
        <w:trPr>
          <w:trHeight w:val="309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9D" w:rsidRPr="001254D0" w:rsidRDefault="00714B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9D" w:rsidRPr="001254D0" w:rsidRDefault="00714B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9D" w:rsidRPr="001254D0" w:rsidRDefault="00714B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9D" w:rsidRPr="001254D0" w:rsidRDefault="00714B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B9D" w:rsidRPr="001254D0" w:rsidRDefault="0071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2021 г.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B9D" w:rsidRPr="001254D0" w:rsidRDefault="0071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2022 г.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9D" w:rsidRPr="001254D0" w:rsidRDefault="00714B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B9D" w:rsidRPr="001254D0" w:rsidRDefault="0071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2021 г.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B9D" w:rsidRPr="001254D0" w:rsidRDefault="0071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2022 г.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B9D" w:rsidRPr="001254D0" w:rsidRDefault="00714B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B9D" w:rsidRPr="001254D0" w:rsidRDefault="0071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2021 г.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B9D" w:rsidRPr="001254D0" w:rsidRDefault="00714B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2022 г.</w:t>
            </w:r>
          </w:p>
        </w:tc>
      </w:tr>
      <w:tr w:rsidR="00C33BDA" w:rsidRPr="001254D0" w:rsidTr="00C33BDA"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</w:tr>
      <w:tr w:rsidR="00C33BDA" w:rsidRPr="001254D0" w:rsidTr="00C33BDA">
        <w:trPr>
          <w:trHeight w:val="146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E747E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 xml:space="preserve">Капитальный ремонт Дома культуры в деревни </w:t>
            </w:r>
            <w:proofErr w:type="spellStart"/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Ботово</w:t>
            </w:r>
            <w:proofErr w:type="spellEnd"/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 xml:space="preserve"> МБУК «</w:t>
            </w:r>
            <w:proofErr w:type="spellStart"/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Ботовское</w:t>
            </w:r>
            <w:proofErr w:type="spellEnd"/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 xml:space="preserve"> СКО»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07E24" w:rsidP="00407E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2020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07E24" w:rsidP="00407E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01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07E24" w:rsidP="00407E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2 716 161,00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07E24" w:rsidP="00407E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07E24" w:rsidP="00407E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07E24" w:rsidP="00407E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2 607 514,56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07E24" w:rsidP="00407E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07E24" w:rsidP="00407E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07E24" w:rsidP="00407E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96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07E24" w:rsidP="00407E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07E24" w:rsidP="00407E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</w:tr>
      <w:tr w:rsidR="00C33BDA" w:rsidRPr="001254D0" w:rsidTr="00C33BDA"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A" w:rsidRPr="001254D0" w:rsidRDefault="00C33BDA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Всего: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2 716 161,00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2 607 514,56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10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4F035F" w:rsidRPr="001254D0" w:rsidRDefault="004F035F" w:rsidP="00C33BDA">
      <w:pPr>
        <w:jc w:val="center"/>
        <w:rPr>
          <w:rFonts w:ascii="Times New Roman" w:hAnsi="Times New Roman" w:cs="Times New Roman"/>
          <w:szCs w:val="28"/>
        </w:rPr>
      </w:pPr>
      <w:r w:rsidRPr="001254D0">
        <w:rPr>
          <w:rFonts w:ascii="Times New Roman" w:hAnsi="Times New Roman" w:cs="Times New Roman"/>
          <w:szCs w:val="28"/>
        </w:rPr>
        <w:t>Подписи сторон:</w:t>
      </w:r>
    </w:p>
    <w:p w:rsidR="004F035F" w:rsidRPr="001254D0" w:rsidRDefault="004F035F" w:rsidP="004F035F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1254D0">
        <w:rPr>
          <w:rFonts w:ascii="Times New Roman" w:hAnsi="Times New Roman" w:cs="Times New Roman"/>
          <w:szCs w:val="28"/>
        </w:rPr>
        <w:t xml:space="preserve">                </w:t>
      </w:r>
      <w:r w:rsidR="001B39BC">
        <w:rPr>
          <w:rFonts w:ascii="Times New Roman" w:hAnsi="Times New Roman" w:cs="Times New Roman"/>
          <w:szCs w:val="28"/>
        </w:rPr>
        <w:t xml:space="preserve">Администрация </w:t>
      </w:r>
      <w:proofErr w:type="spellStart"/>
      <w:r w:rsidR="001B39BC">
        <w:rPr>
          <w:rFonts w:ascii="Times New Roman" w:hAnsi="Times New Roman" w:cs="Times New Roman"/>
          <w:szCs w:val="28"/>
        </w:rPr>
        <w:t>Яргомжского</w:t>
      </w:r>
      <w:proofErr w:type="spellEnd"/>
      <w:r w:rsidR="001B39BC">
        <w:rPr>
          <w:rFonts w:ascii="Times New Roman" w:hAnsi="Times New Roman" w:cs="Times New Roman"/>
          <w:szCs w:val="28"/>
        </w:rPr>
        <w:t xml:space="preserve"> сельского поселения</w:t>
      </w:r>
      <w:r w:rsidRPr="001254D0">
        <w:rPr>
          <w:rFonts w:ascii="Times New Roman" w:hAnsi="Times New Roman" w:cs="Times New Roman"/>
          <w:szCs w:val="28"/>
        </w:rPr>
        <w:t xml:space="preserve">                                                        </w:t>
      </w:r>
      <w:r w:rsidRPr="001254D0">
        <w:rPr>
          <w:rFonts w:ascii="Times New Roman" w:hAnsi="Times New Roman" w:cs="Times New Roman"/>
          <w:sz w:val="24"/>
          <w:szCs w:val="24"/>
        </w:rPr>
        <w:t>Департамент культуры и туризма Вологодской области</w:t>
      </w:r>
      <w:r w:rsidRPr="001254D0">
        <w:rPr>
          <w:rFonts w:ascii="Times New Roman" w:hAnsi="Times New Roman" w:cs="Times New Roman"/>
          <w:szCs w:val="28"/>
        </w:rPr>
        <w:t xml:space="preserve"> </w:t>
      </w:r>
    </w:p>
    <w:p w:rsidR="004F035F" w:rsidRPr="001254D0" w:rsidRDefault="001B39BC" w:rsidP="004F035F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________________/А.Г. </w:t>
      </w:r>
      <w:proofErr w:type="spellStart"/>
      <w:r>
        <w:rPr>
          <w:rFonts w:ascii="Times New Roman" w:hAnsi="Times New Roman" w:cs="Times New Roman"/>
          <w:szCs w:val="28"/>
        </w:rPr>
        <w:t>Пычев</w:t>
      </w:r>
      <w:proofErr w:type="spellEnd"/>
      <w:r w:rsidR="004F035F" w:rsidRPr="001254D0">
        <w:rPr>
          <w:rFonts w:ascii="Times New Roman" w:hAnsi="Times New Roman" w:cs="Times New Roman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</w:t>
      </w:r>
      <w:r w:rsidR="004F035F" w:rsidRPr="001254D0">
        <w:rPr>
          <w:rFonts w:ascii="Times New Roman" w:hAnsi="Times New Roman" w:cs="Times New Roman"/>
          <w:szCs w:val="28"/>
        </w:rPr>
        <w:t xml:space="preserve">     ___________________________/ В.А. </w:t>
      </w:r>
      <w:proofErr w:type="spellStart"/>
      <w:r w:rsidR="004F035F" w:rsidRPr="001254D0">
        <w:rPr>
          <w:rFonts w:ascii="Times New Roman" w:hAnsi="Times New Roman" w:cs="Times New Roman"/>
          <w:szCs w:val="28"/>
        </w:rPr>
        <w:t>Осиповский</w:t>
      </w:r>
      <w:proofErr w:type="spellEnd"/>
    </w:p>
    <w:p w:rsidR="004F035F" w:rsidRPr="001254D0" w:rsidRDefault="004F035F" w:rsidP="004F035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254D0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(подпись)</w:t>
      </w:r>
    </w:p>
    <w:p w:rsidR="004F035F" w:rsidRPr="001254D0" w:rsidRDefault="004F035F" w:rsidP="004F035F">
      <w:pPr>
        <w:spacing w:after="0" w:line="240" w:lineRule="auto"/>
        <w:rPr>
          <w:rFonts w:ascii="Times New Roman" w:hAnsi="Times New Roman" w:cs="Times New Roman"/>
          <w:sz w:val="24"/>
          <w:szCs w:val="28"/>
        </w:rPr>
        <w:sectPr w:rsidR="004F035F" w:rsidRPr="001254D0">
          <w:pgSz w:w="16838" w:h="11905" w:orient="landscape"/>
          <w:pgMar w:top="720" w:right="720" w:bottom="720" w:left="720" w:header="0" w:footer="0" w:gutter="0"/>
          <w:cols w:space="720"/>
        </w:sectPr>
      </w:pPr>
    </w:p>
    <w:p w:rsidR="004F035F" w:rsidRPr="001254D0" w:rsidRDefault="004F035F" w:rsidP="004F035F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254D0">
        <w:rPr>
          <w:rFonts w:ascii="Times New Roman" w:hAnsi="Times New Roman" w:cs="Times New Roman"/>
          <w:sz w:val="24"/>
          <w:szCs w:val="28"/>
        </w:rPr>
        <w:lastRenderedPageBreak/>
        <w:t>Приложение № 2 к Соглашению</w:t>
      </w:r>
    </w:p>
    <w:p w:rsidR="004F035F" w:rsidRPr="001254D0" w:rsidRDefault="004F035F" w:rsidP="004F035F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254D0">
        <w:rPr>
          <w:rFonts w:ascii="Times New Roman" w:hAnsi="Times New Roman" w:cs="Times New Roman"/>
          <w:sz w:val="24"/>
          <w:szCs w:val="28"/>
        </w:rPr>
        <w:t>№___________ от «__» __________________20___г.</w:t>
      </w:r>
    </w:p>
    <w:p w:rsidR="004F035F" w:rsidRPr="001254D0" w:rsidRDefault="004F035F" w:rsidP="004F03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709"/>
      <w:bookmarkEnd w:id="19"/>
      <w:r w:rsidRPr="001254D0">
        <w:rPr>
          <w:rFonts w:ascii="Times New Roman" w:hAnsi="Times New Roman" w:cs="Times New Roman"/>
          <w:sz w:val="28"/>
          <w:szCs w:val="28"/>
        </w:rPr>
        <w:t>Перечень</w:t>
      </w:r>
    </w:p>
    <w:p w:rsidR="004F035F" w:rsidRPr="001254D0" w:rsidRDefault="004F035F" w:rsidP="004F03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объектов капитального ремонта, в целях </w:t>
      </w:r>
      <w:proofErr w:type="spellStart"/>
      <w:r w:rsidRPr="001254D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254D0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58"/>
        <w:gridCol w:w="5953"/>
        <w:gridCol w:w="1985"/>
        <w:gridCol w:w="1417"/>
      </w:tblGrid>
      <w:tr w:rsidR="004F035F" w:rsidRPr="001254D0" w:rsidTr="003B7F90">
        <w:trPr>
          <w:trHeight w:val="245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Коды</w:t>
            </w:r>
          </w:p>
        </w:tc>
      </w:tr>
      <w:tr w:rsidR="004F035F" w:rsidRPr="001254D0" w:rsidTr="003B7F90">
        <w:trPr>
          <w:trHeight w:val="356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035F" w:rsidRPr="001254D0" w:rsidRDefault="004F035F" w:rsidP="003B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бюджета муниципального образования области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35F" w:rsidRPr="001254D0" w:rsidRDefault="003B7F90" w:rsidP="003B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Яргомжского</w:t>
            </w:r>
            <w:proofErr w:type="spellEnd"/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035F" w:rsidRPr="001254D0" w:rsidRDefault="004F035F" w:rsidP="003B7F9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1254D0">
              <w:rPr>
                <w:rFonts w:ascii="Times New Roman" w:hAnsi="Times New Roman" w:cs="Times New Roman"/>
                <w:lang w:eastAsia="en-US"/>
              </w:rPr>
              <w:t>ОКТМО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3B7F90">
        <w:trPr>
          <w:trHeight w:val="549"/>
        </w:trPr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035F" w:rsidRPr="001254D0" w:rsidRDefault="004F035F" w:rsidP="003B7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направления расходов 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F035F" w:rsidRPr="001254D0" w:rsidRDefault="004F035F" w:rsidP="003B7F90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Pr="001254D0">
              <w:rPr>
                <w:rFonts w:ascii="Times New Roman" w:hAnsi="Times New Roman" w:cs="Times New Roman"/>
                <w:noProof/>
                <w:sz w:val="24"/>
                <w:szCs w:val="24"/>
              </w:rPr>
              <w:t>бсидии на обеспечение проведения капитальных ремонтов домов культуры в сельских населенных пунктах, за исключением домов культуры, расположенных на территориях                                                                административных центров муниципальных районов</w:t>
            </w: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035F" w:rsidRPr="001254D0" w:rsidRDefault="004F035F" w:rsidP="003B7F9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F035F" w:rsidRPr="001254D0" w:rsidRDefault="004F035F" w:rsidP="004F03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5"/>
        <w:gridCol w:w="2645"/>
        <w:gridCol w:w="2381"/>
        <w:gridCol w:w="1136"/>
        <w:gridCol w:w="1950"/>
        <w:gridCol w:w="2269"/>
        <w:gridCol w:w="2288"/>
        <w:gridCol w:w="2288"/>
      </w:tblGrid>
      <w:tr w:rsidR="004F035F" w:rsidRPr="001254D0" w:rsidTr="00C33BDA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 xml:space="preserve">N </w:t>
            </w:r>
            <w:proofErr w:type="spellStart"/>
            <w:proofErr w:type="gramStart"/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spellEnd"/>
            <w:proofErr w:type="gramEnd"/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/</w:t>
            </w:r>
            <w:proofErr w:type="spellStart"/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Наименование объекта капитального ремонта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Местонахождение (адрес)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Мощность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Сроки строительства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Сметная (предполагаемая (предельная) стоимость, руб.</w:t>
            </w:r>
            <w:proofErr w:type="gramEnd"/>
          </w:p>
        </w:tc>
        <w:tc>
          <w:tcPr>
            <w:tcW w:w="1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Положительное заключение об эффективности использования средств областного бюджета, направляемых на капитальные вложения</w:t>
            </w:r>
          </w:p>
        </w:tc>
      </w:tr>
      <w:tr w:rsidR="004F035F" w:rsidRPr="001254D0" w:rsidTr="00C33BDA">
        <w:trPr>
          <w:trHeight w:val="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номер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дата</w:t>
            </w:r>
          </w:p>
        </w:tc>
      </w:tr>
      <w:tr w:rsidR="004F035F" w:rsidRPr="001254D0" w:rsidTr="00C33BD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</w:tr>
      <w:tr w:rsidR="004F035F" w:rsidRPr="001254D0" w:rsidTr="00C33BDA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E747E0" w:rsidP="00E747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E747E0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 xml:space="preserve">Капитальный ремонт Дома культуры в деревни </w:t>
            </w:r>
            <w:proofErr w:type="spellStart"/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Ботово</w:t>
            </w:r>
            <w:proofErr w:type="spellEnd"/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 xml:space="preserve"> МБУК «</w:t>
            </w:r>
            <w:proofErr w:type="spellStart"/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Ботовское</w:t>
            </w:r>
            <w:proofErr w:type="spellEnd"/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 xml:space="preserve"> СКО»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E747E0" w:rsidP="00E747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 xml:space="preserve">Вологодская область, Череповецкий район, деревня </w:t>
            </w:r>
            <w:proofErr w:type="spellStart"/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Ботово</w:t>
            </w:r>
            <w:proofErr w:type="spellEnd"/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, улица Ленина, д.20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927911" w:rsidP="00E747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407,9 кв.м.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E747E0" w:rsidP="00E747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2020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07E24" w:rsidP="00E747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2 716 161,00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927911" w:rsidP="00E747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№35-1-1-6-1580-19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927911" w:rsidP="00E747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11.07.2019</w:t>
            </w:r>
          </w:p>
        </w:tc>
      </w:tr>
    </w:tbl>
    <w:p w:rsidR="004F035F" w:rsidRPr="001254D0" w:rsidRDefault="004F035F" w:rsidP="00C33B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4F035F" w:rsidRPr="001254D0" w:rsidRDefault="005F4BA4" w:rsidP="004F035F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Администрация </w:t>
      </w:r>
      <w:proofErr w:type="spellStart"/>
      <w:r>
        <w:rPr>
          <w:rFonts w:ascii="Times New Roman" w:hAnsi="Times New Roman" w:cs="Times New Roman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szCs w:val="28"/>
        </w:rPr>
        <w:t xml:space="preserve"> сельского поселения</w:t>
      </w:r>
      <w:r w:rsidR="004F035F" w:rsidRPr="001254D0">
        <w:rPr>
          <w:rFonts w:ascii="Times New Roman" w:hAnsi="Times New Roman" w:cs="Times New Roman"/>
          <w:szCs w:val="28"/>
        </w:rPr>
        <w:t xml:space="preserve">                                                                        </w:t>
      </w:r>
      <w:r w:rsidR="004F035F" w:rsidRPr="001254D0">
        <w:rPr>
          <w:rFonts w:ascii="Times New Roman" w:hAnsi="Times New Roman" w:cs="Times New Roman"/>
          <w:sz w:val="24"/>
          <w:szCs w:val="24"/>
        </w:rPr>
        <w:t>Департамент культуры и туризма Вологодской области</w:t>
      </w:r>
      <w:r w:rsidR="004F035F" w:rsidRPr="001254D0">
        <w:rPr>
          <w:rFonts w:ascii="Times New Roman" w:hAnsi="Times New Roman" w:cs="Times New Roman"/>
          <w:szCs w:val="28"/>
        </w:rPr>
        <w:t xml:space="preserve"> </w:t>
      </w:r>
    </w:p>
    <w:p w:rsidR="004F035F" w:rsidRPr="001254D0" w:rsidRDefault="005F4BA4" w:rsidP="004F035F">
      <w:pPr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_____________________ / А.Г. </w:t>
      </w:r>
      <w:proofErr w:type="spellStart"/>
      <w:r>
        <w:rPr>
          <w:rFonts w:ascii="Times New Roman" w:hAnsi="Times New Roman" w:cs="Times New Roman"/>
          <w:szCs w:val="28"/>
        </w:rPr>
        <w:t>Пычев</w:t>
      </w:r>
      <w:proofErr w:type="spellEnd"/>
      <w:r w:rsidR="004F035F" w:rsidRPr="001254D0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___________________________/ В.А. </w:t>
      </w:r>
      <w:proofErr w:type="spellStart"/>
      <w:r w:rsidR="004F035F" w:rsidRPr="001254D0">
        <w:rPr>
          <w:rFonts w:ascii="Times New Roman" w:hAnsi="Times New Roman" w:cs="Times New Roman"/>
          <w:szCs w:val="28"/>
        </w:rPr>
        <w:t>Осиповский</w:t>
      </w:r>
      <w:proofErr w:type="spellEnd"/>
    </w:p>
    <w:p w:rsidR="004F035F" w:rsidRPr="001254D0" w:rsidRDefault="004F035F" w:rsidP="004F035F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254D0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(подпись)</w:t>
      </w:r>
    </w:p>
    <w:p w:rsidR="004F035F" w:rsidRPr="001254D0" w:rsidRDefault="004F035F" w:rsidP="004F03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4F035F" w:rsidRPr="001254D0" w:rsidRDefault="004F035F" w:rsidP="004F035F">
      <w:pPr>
        <w:pStyle w:val="ConsPlusNormal"/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к Соглашению от «__» _____ 20__ г. № ___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3BDA" w:rsidRPr="001254D0" w:rsidRDefault="00C33BDA" w:rsidP="00C33B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986"/>
      <w:bookmarkEnd w:id="20"/>
      <w:r w:rsidRPr="001254D0">
        <w:rPr>
          <w:rFonts w:ascii="Times New Roman" w:hAnsi="Times New Roman" w:cs="Times New Roman"/>
          <w:sz w:val="28"/>
          <w:szCs w:val="28"/>
        </w:rPr>
        <w:t>Заявка на перечисление средств Субсидии</w:t>
      </w:r>
    </w:p>
    <w:p w:rsidR="00C33BDA" w:rsidRPr="001254D0" w:rsidRDefault="00C33BDA" w:rsidP="00C33B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C33BDA" w:rsidRPr="001254D0" w:rsidRDefault="00C33BDA" w:rsidP="00C33B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>(наименование бюджета муниципального образования области)</w:t>
      </w:r>
    </w:p>
    <w:p w:rsidR="00C33BDA" w:rsidRPr="001254D0" w:rsidRDefault="00C33BDA" w:rsidP="00C33B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на ______________ </w:t>
      </w:r>
    </w:p>
    <w:p w:rsidR="00C33BDA" w:rsidRPr="001254D0" w:rsidRDefault="00C33BDA" w:rsidP="00C33BD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1254D0">
        <w:rPr>
          <w:rFonts w:ascii="Times New Roman" w:hAnsi="Times New Roman" w:cs="Times New Roman"/>
          <w:sz w:val="20"/>
        </w:rPr>
        <w:t>(месяц)</w:t>
      </w:r>
    </w:p>
    <w:p w:rsidR="00C33BDA" w:rsidRPr="001254D0" w:rsidRDefault="00C33BDA" w:rsidP="00C33BD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4486" w:type="pct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91"/>
        <w:gridCol w:w="2548"/>
        <w:gridCol w:w="3144"/>
        <w:gridCol w:w="3743"/>
      </w:tblGrid>
      <w:tr w:rsidR="00C33BDA" w:rsidRPr="001254D0" w:rsidTr="00C33BDA">
        <w:trPr>
          <w:trHeight w:val="687"/>
        </w:trPr>
        <w:tc>
          <w:tcPr>
            <w:tcW w:w="1612" w:type="pct"/>
          </w:tcPr>
          <w:p w:rsidR="00C33BDA" w:rsidRPr="001254D0" w:rsidRDefault="00C33BDA" w:rsidP="00C3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54D0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мероприятия, перечень работ (с указанием объекта недвижимого имущества)</w:t>
            </w:r>
          </w:p>
        </w:tc>
        <w:tc>
          <w:tcPr>
            <w:tcW w:w="915" w:type="pct"/>
          </w:tcPr>
          <w:p w:rsidR="00C33BDA" w:rsidRPr="001254D0" w:rsidRDefault="00C33BDA" w:rsidP="00C3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54D0">
              <w:rPr>
                <w:rFonts w:ascii="Times New Roman" w:hAnsi="Times New Roman" w:cs="Times New Roman"/>
                <w:sz w:val="24"/>
                <w:szCs w:val="28"/>
              </w:rPr>
              <w:t>Номер и дата контракта</w:t>
            </w:r>
          </w:p>
        </w:tc>
        <w:tc>
          <w:tcPr>
            <w:tcW w:w="1129" w:type="pct"/>
          </w:tcPr>
          <w:p w:rsidR="00C33BDA" w:rsidRPr="001254D0" w:rsidRDefault="00C33BDA" w:rsidP="00C3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54D0">
              <w:rPr>
                <w:rFonts w:ascii="Times New Roman" w:hAnsi="Times New Roman" w:cs="Times New Roman"/>
                <w:sz w:val="24"/>
                <w:szCs w:val="28"/>
              </w:rPr>
              <w:t>Сроки выполнения работ по контракту</w:t>
            </w:r>
          </w:p>
        </w:tc>
        <w:tc>
          <w:tcPr>
            <w:tcW w:w="1344" w:type="pct"/>
          </w:tcPr>
          <w:p w:rsidR="00C33BDA" w:rsidRPr="001254D0" w:rsidRDefault="00C33BDA" w:rsidP="00C3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Необходимый объем средств (в пределах предусмотренной Субсидии), руб.</w:t>
            </w:r>
          </w:p>
        </w:tc>
      </w:tr>
      <w:tr w:rsidR="00C33BDA" w:rsidRPr="001254D0" w:rsidTr="00C33BDA">
        <w:tc>
          <w:tcPr>
            <w:tcW w:w="1612" w:type="pct"/>
          </w:tcPr>
          <w:p w:rsidR="00C33BDA" w:rsidRPr="001254D0" w:rsidRDefault="00C33BDA" w:rsidP="00C3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54D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15" w:type="pct"/>
          </w:tcPr>
          <w:p w:rsidR="00C33BDA" w:rsidRPr="001254D0" w:rsidRDefault="00C33BDA" w:rsidP="00C3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54D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29" w:type="pct"/>
          </w:tcPr>
          <w:p w:rsidR="00C33BDA" w:rsidRPr="001254D0" w:rsidRDefault="00C33BDA" w:rsidP="00C3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54D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44" w:type="pct"/>
          </w:tcPr>
          <w:p w:rsidR="00C33BDA" w:rsidRPr="001254D0" w:rsidRDefault="00C33BDA" w:rsidP="00C3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254D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C33BDA" w:rsidRPr="001254D0" w:rsidTr="00C33BDA">
        <w:tc>
          <w:tcPr>
            <w:tcW w:w="1612" w:type="pct"/>
          </w:tcPr>
          <w:p w:rsidR="00C33BDA" w:rsidRPr="001254D0" w:rsidRDefault="00C33BDA" w:rsidP="00C3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15" w:type="pct"/>
          </w:tcPr>
          <w:p w:rsidR="00C33BDA" w:rsidRPr="001254D0" w:rsidRDefault="00C33BDA" w:rsidP="00C3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29" w:type="pct"/>
          </w:tcPr>
          <w:p w:rsidR="00C33BDA" w:rsidRPr="001254D0" w:rsidRDefault="00C33BDA" w:rsidP="00C3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44" w:type="pct"/>
          </w:tcPr>
          <w:p w:rsidR="00C33BDA" w:rsidRPr="001254D0" w:rsidRDefault="00C33BDA" w:rsidP="00C3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33BDA" w:rsidRPr="001254D0" w:rsidTr="00C33BDA">
        <w:tc>
          <w:tcPr>
            <w:tcW w:w="1612" w:type="pct"/>
          </w:tcPr>
          <w:p w:rsidR="00C33BDA" w:rsidRPr="001254D0" w:rsidRDefault="00C33BDA" w:rsidP="00C33BDA">
            <w:pPr>
              <w:rPr>
                <w:sz w:val="24"/>
                <w:szCs w:val="28"/>
              </w:rPr>
            </w:pPr>
          </w:p>
        </w:tc>
        <w:tc>
          <w:tcPr>
            <w:tcW w:w="915" w:type="pct"/>
          </w:tcPr>
          <w:p w:rsidR="00C33BDA" w:rsidRPr="001254D0" w:rsidRDefault="00C33BDA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29" w:type="pct"/>
          </w:tcPr>
          <w:p w:rsidR="00C33BDA" w:rsidRPr="001254D0" w:rsidRDefault="00C33BDA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44" w:type="pct"/>
          </w:tcPr>
          <w:p w:rsidR="00C33BDA" w:rsidRPr="001254D0" w:rsidRDefault="00C33BDA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33BDA" w:rsidRPr="001254D0" w:rsidRDefault="00C33BDA" w:rsidP="00C33B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3BDA" w:rsidRPr="001254D0" w:rsidRDefault="00C33BDA" w:rsidP="00C33B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33BDA" w:rsidRPr="001254D0" w:rsidRDefault="00C33BDA" w:rsidP="00C33B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               _______________________________                           </w:t>
      </w:r>
    </w:p>
    <w:tbl>
      <w:tblPr>
        <w:tblW w:w="0" w:type="auto"/>
        <w:tblLook w:val="04A0"/>
      </w:tblPr>
      <w:tblGrid>
        <w:gridCol w:w="7196"/>
        <w:gridCol w:w="7796"/>
      </w:tblGrid>
      <w:tr w:rsidR="00C33BDA" w:rsidRPr="001254D0" w:rsidTr="00C33BDA">
        <w:tc>
          <w:tcPr>
            <w:tcW w:w="7196" w:type="dxa"/>
          </w:tcPr>
          <w:p w:rsidR="00C33BDA" w:rsidRPr="001254D0" w:rsidRDefault="00C33BDA" w:rsidP="00C33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(Наименование должности, подпись, ФИО)</w:t>
            </w:r>
          </w:p>
        </w:tc>
        <w:tc>
          <w:tcPr>
            <w:tcW w:w="7796" w:type="dxa"/>
          </w:tcPr>
          <w:p w:rsidR="00C33BDA" w:rsidRPr="001254D0" w:rsidRDefault="00C33BDA" w:rsidP="00C33BD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F035F" w:rsidRPr="001254D0" w:rsidRDefault="004F035F" w:rsidP="004F035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5C40" w:rsidRPr="001254D0" w:rsidRDefault="00005C40" w:rsidP="004F03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5C40" w:rsidRPr="001254D0" w:rsidRDefault="00005C40" w:rsidP="004F03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5C40" w:rsidRPr="001254D0" w:rsidRDefault="00005C40" w:rsidP="00005C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005C40" w:rsidRPr="001254D0" w:rsidRDefault="00005C40" w:rsidP="00005C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к Соглашению от «__» _____ 20__ г. № ___</w:t>
      </w:r>
    </w:p>
    <w:p w:rsidR="00005C40" w:rsidRPr="001254D0" w:rsidRDefault="00005C40" w:rsidP="00005C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B7F90" w:rsidRPr="001254D0" w:rsidRDefault="003B7F90" w:rsidP="003B7F90">
      <w:pPr>
        <w:jc w:val="center"/>
        <w:rPr>
          <w:rFonts w:ascii="Times New Roman" w:hAnsi="Times New Roman" w:cs="Times New Roman"/>
          <w:b/>
          <w:bCs/>
        </w:rPr>
      </w:pPr>
      <w:r w:rsidRPr="001254D0">
        <w:rPr>
          <w:rFonts w:ascii="Times New Roman" w:hAnsi="Times New Roman" w:cs="Times New Roman"/>
          <w:b/>
          <w:bCs/>
        </w:rPr>
        <w:t>Значения результатов регионального проекта</w:t>
      </w:r>
    </w:p>
    <w:tbl>
      <w:tblPr>
        <w:tblpPr w:leftFromText="180" w:rightFromText="180" w:vertAnchor="text" w:horzAnchor="margin" w:tblpXSpec="right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4"/>
      </w:tblGrid>
      <w:tr w:rsidR="003B7F90" w:rsidRPr="001254D0" w:rsidTr="003C3D18">
        <w:trPr>
          <w:trHeight w:val="13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0" w:rsidRPr="001254D0" w:rsidRDefault="003B7F90" w:rsidP="003C3D18">
            <w:pPr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>Коды</w:t>
            </w:r>
          </w:p>
        </w:tc>
      </w:tr>
      <w:tr w:rsidR="003B7F90" w:rsidRPr="001254D0" w:rsidTr="003C3D18">
        <w:trPr>
          <w:trHeight w:val="44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rPr>
                <w:rFonts w:ascii="Times New Roman" w:hAnsi="Times New Roman" w:cs="Times New Roman"/>
              </w:rPr>
            </w:pPr>
          </w:p>
        </w:tc>
      </w:tr>
    </w:tbl>
    <w:p w:rsidR="003B7F90" w:rsidRPr="001254D0" w:rsidRDefault="003B7F90" w:rsidP="003B7F90">
      <w:pPr>
        <w:rPr>
          <w:rFonts w:ascii="Times New Roman" w:hAnsi="Times New Roman" w:cs="Times New Roman"/>
          <w:b/>
          <w:bCs/>
        </w:rPr>
      </w:pPr>
    </w:p>
    <w:p w:rsidR="003B7F90" w:rsidRPr="001254D0" w:rsidRDefault="003B7F90" w:rsidP="003B7F90">
      <w:pPr>
        <w:rPr>
          <w:rFonts w:ascii="Times New Roman" w:hAnsi="Times New Roman" w:cs="Times New Roman"/>
        </w:rPr>
      </w:pPr>
      <w:r w:rsidRPr="001254D0">
        <w:rPr>
          <w:rFonts w:ascii="Times New Roman" w:hAnsi="Times New Roman" w:cs="Times New Roman"/>
        </w:rPr>
        <w:t>Наименование муниципального образования          __________________</w:t>
      </w:r>
      <w:r w:rsidR="00005C40" w:rsidRPr="001254D0">
        <w:rPr>
          <w:rFonts w:ascii="Times New Roman" w:hAnsi="Times New Roman" w:cs="Times New Roman"/>
        </w:rPr>
        <w:t>_________________</w:t>
      </w:r>
      <w:r w:rsidRPr="001254D0">
        <w:rPr>
          <w:rFonts w:ascii="Times New Roman" w:hAnsi="Times New Roman" w:cs="Times New Roman"/>
        </w:rPr>
        <w:t>________________ по ОКТМО</w:t>
      </w:r>
    </w:p>
    <w:p w:rsidR="003B7F90" w:rsidRPr="001254D0" w:rsidRDefault="003B7F90" w:rsidP="003B7F90">
      <w:pPr>
        <w:rPr>
          <w:rFonts w:ascii="Times New Roman" w:hAnsi="Times New Roman" w:cs="Times New Roman"/>
        </w:rPr>
      </w:pPr>
      <w:r w:rsidRPr="001254D0">
        <w:rPr>
          <w:rFonts w:ascii="Times New Roman" w:hAnsi="Times New Roman" w:cs="Times New Roman"/>
        </w:rPr>
        <w:t>Наименование федерального проекта                        ___________</w:t>
      </w:r>
      <w:r w:rsidR="00005C40" w:rsidRPr="001254D0">
        <w:rPr>
          <w:rFonts w:ascii="Times New Roman" w:hAnsi="Times New Roman" w:cs="Times New Roman"/>
        </w:rPr>
        <w:t>_________________</w:t>
      </w:r>
      <w:r w:rsidRPr="001254D0">
        <w:rPr>
          <w:rFonts w:ascii="Times New Roman" w:hAnsi="Times New Roman" w:cs="Times New Roman"/>
        </w:rPr>
        <w:t>_______________________ код ФП по БК</w:t>
      </w:r>
    </w:p>
    <w:p w:rsidR="003B7F90" w:rsidRPr="001254D0" w:rsidRDefault="003B7F90" w:rsidP="003B7F90">
      <w:pPr>
        <w:rPr>
          <w:rFonts w:ascii="Times New Roman" w:hAnsi="Times New Roman" w:cs="Times New Roman"/>
        </w:rPr>
      </w:pPr>
      <w:r w:rsidRPr="001254D0">
        <w:rPr>
          <w:rFonts w:ascii="Times New Roman" w:hAnsi="Times New Roman" w:cs="Times New Roman"/>
        </w:rPr>
        <w:t>Наименование регионального проекта                      __________________________________</w:t>
      </w:r>
    </w:p>
    <w:p w:rsidR="003B7F90" w:rsidRPr="001254D0" w:rsidRDefault="003B7F90" w:rsidP="003B7F90">
      <w:pPr>
        <w:rPr>
          <w:rFonts w:ascii="Times New Roman" w:hAnsi="Times New Roman" w:cs="Times New Roman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0"/>
        <w:gridCol w:w="1537"/>
        <w:gridCol w:w="1890"/>
        <w:gridCol w:w="1989"/>
        <w:gridCol w:w="1060"/>
        <w:gridCol w:w="1922"/>
        <w:gridCol w:w="1354"/>
        <w:gridCol w:w="1539"/>
        <w:gridCol w:w="1946"/>
      </w:tblGrid>
      <w:tr w:rsidR="003B7F90" w:rsidRPr="001254D0" w:rsidTr="003B7F90">
        <w:trPr>
          <w:trHeight w:val="810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0" w:rsidRPr="001254D0" w:rsidRDefault="003B7F90" w:rsidP="003C3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>Результат регионального проекта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0" w:rsidRPr="001254D0" w:rsidRDefault="003B7F90" w:rsidP="003C3D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>Тип результата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>Конечный результат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>Значение результата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>Дата достижения результата (</w:t>
            </w:r>
            <w:proofErr w:type="spellStart"/>
            <w:r w:rsidRPr="001254D0">
              <w:rPr>
                <w:rFonts w:ascii="Times New Roman" w:hAnsi="Times New Roman" w:cs="Times New Roman"/>
              </w:rPr>
              <w:t>дд.мм</w:t>
            </w:r>
            <w:proofErr w:type="gramStart"/>
            <w:r w:rsidRPr="001254D0">
              <w:rPr>
                <w:rFonts w:ascii="Times New Roman" w:hAnsi="Times New Roman" w:cs="Times New Roman"/>
              </w:rPr>
              <w:t>.г</w:t>
            </w:r>
            <w:proofErr w:type="gramEnd"/>
            <w:r w:rsidRPr="001254D0">
              <w:rPr>
                <w:rFonts w:ascii="Times New Roman" w:hAnsi="Times New Roman" w:cs="Times New Roman"/>
              </w:rPr>
              <w:t>г</w:t>
            </w:r>
            <w:proofErr w:type="spellEnd"/>
            <w:r w:rsidRPr="001254D0">
              <w:rPr>
                <w:rFonts w:ascii="Times New Roman" w:hAnsi="Times New Roman" w:cs="Times New Roman"/>
              </w:rPr>
              <w:t>.)</w:t>
            </w:r>
          </w:p>
        </w:tc>
      </w:tr>
      <w:tr w:rsidR="003B7F90" w:rsidRPr="001254D0" w:rsidTr="003B7F90">
        <w:trPr>
          <w:trHeight w:val="9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F90" w:rsidRPr="001254D0" w:rsidRDefault="003B7F90" w:rsidP="003C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F90" w:rsidRPr="001254D0" w:rsidRDefault="003B7F90" w:rsidP="003C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>Дата достижения (</w:t>
            </w:r>
            <w:proofErr w:type="spellStart"/>
            <w:r w:rsidRPr="001254D0">
              <w:rPr>
                <w:rFonts w:ascii="Times New Roman" w:hAnsi="Times New Roman" w:cs="Times New Roman"/>
              </w:rPr>
              <w:t>дд.мм</w:t>
            </w:r>
            <w:proofErr w:type="gramStart"/>
            <w:r w:rsidRPr="001254D0">
              <w:rPr>
                <w:rFonts w:ascii="Times New Roman" w:hAnsi="Times New Roman" w:cs="Times New Roman"/>
              </w:rPr>
              <w:t>.г</w:t>
            </w:r>
            <w:proofErr w:type="gramEnd"/>
            <w:r w:rsidRPr="001254D0">
              <w:rPr>
                <w:rFonts w:ascii="Times New Roman" w:hAnsi="Times New Roman" w:cs="Times New Roman"/>
              </w:rPr>
              <w:t>г</w:t>
            </w:r>
            <w:proofErr w:type="spellEnd"/>
            <w:r w:rsidRPr="001254D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F90" w:rsidRPr="001254D0" w:rsidTr="003B7F90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  <w:r w:rsidRPr="001254D0">
              <w:rPr>
                <w:rFonts w:ascii="Times New Roman" w:hAnsi="Times New Roman" w:cs="Times New Roman"/>
              </w:rPr>
              <w:t>9</w:t>
            </w:r>
          </w:p>
        </w:tc>
      </w:tr>
      <w:tr w:rsidR="003B7F90" w:rsidRPr="001254D0" w:rsidTr="003B7F90">
        <w:trPr>
          <w:trHeight w:val="372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F90" w:rsidRPr="001254D0" w:rsidTr="003B7F90">
        <w:trPr>
          <w:trHeight w:val="327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90" w:rsidRPr="001254D0" w:rsidRDefault="003B7F90" w:rsidP="003C3D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7F90" w:rsidRPr="001254D0" w:rsidRDefault="003B7F90" w:rsidP="003B7F90">
      <w:pPr>
        <w:suppressAutoHyphens/>
        <w:outlineLvl w:val="0"/>
        <w:rPr>
          <w:rFonts w:ascii="Times New Roman" w:hAnsi="Times New Roman" w:cs="Times New Roman"/>
        </w:rPr>
      </w:pPr>
    </w:p>
    <w:p w:rsidR="003B7F90" w:rsidRPr="001254D0" w:rsidRDefault="003B7F90" w:rsidP="003B7F90">
      <w:pPr>
        <w:jc w:val="center"/>
        <w:rPr>
          <w:rFonts w:ascii="Times New Roman" w:hAnsi="Times New Roman" w:cs="Times New Roman"/>
        </w:rPr>
      </w:pPr>
      <w:r w:rsidRPr="001254D0">
        <w:rPr>
          <w:rFonts w:ascii="Times New Roman" w:hAnsi="Times New Roman" w:cs="Times New Roman"/>
        </w:rPr>
        <w:t>Подписи сторон:</w:t>
      </w:r>
    </w:p>
    <w:p w:rsidR="00BC1E88" w:rsidRDefault="0027449D" w:rsidP="003B7F9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Администрация </w:t>
      </w:r>
      <w:proofErr w:type="spellStart"/>
      <w:r>
        <w:rPr>
          <w:rFonts w:ascii="Times New Roman" w:hAnsi="Times New Roman" w:cs="Times New Roman"/>
        </w:rPr>
        <w:t>Яргомжского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  <w:r w:rsidR="003B7F90" w:rsidRPr="001254D0">
        <w:rPr>
          <w:rFonts w:ascii="Times New Roman" w:hAnsi="Times New Roman" w:cs="Times New Roman"/>
        </w:rPr>
        <w:t xml:space="preserve">              </w:t>
      </w:r>
      <w:r w:rsidR="00005C40" w:rsidRPr="001254D0">
        <w:rPr>
          <w:rFonts w:ascii="Times New Roman" w:hAnsi="Times New Roman" w:cs="Times New Roman"/>
        </w:rPr>
        <w:t xml:space="preserve">                                                  </w:t>
      </w:r>
      <w:r w:rsidR="003B7F90" w:rsidRPr="001254D0">
        <w:rPr>
          <w:rFonts w:ascii="Times New Roman" w:hAnsi="Times New Roman" w:cs="Times New Roman"/>
        </w:rPr>
        <w:t xml:space="preserve"> </w:t>
      </w:r>
      <w:r w:rsidR="003B7F90" w:rsidRPr="001254D0">
        <w:rPr>
          <w:rFonts w:ascii="Times New Roman" w:hAnsi="Times New Roman" w:cs="Times New Roman"/>
          <w:u w:val="single"/>
        </w:rPr>
        <w:t>Департамент культуры и туризма Вологодской облас</w:t>
      </w:r>
      <w:r w:rsidR="00BC1E88">
        <w:rPr>
          <w:rFonts w:ascii="Times New Roman" w:hAnsi="Times New Roman" w:cs="Times New Roman"/>
          <w:u w:val="single"/>
        </w:rPr>
        <w:t>ти</w:t>
      </w:r>
    </w:p>
    <w:p w:rsidR="003B7F90" w:rsidRPr="001254D0" w:rsidRDefault="00BC1E88" w:rsidP="003B7F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__________________/</w:t>
      </w:r>
      <w:r w:rsidRPr="00BC1E88">
        <w:rPr>
          <w:rFonts w:ascii="Times New Roman" w:hAnsi="Times New Roman" w:cs="Times New Roman"/>
        </w:rPr>
        <w:t xml:space="preserve">А.Г. </w:t>
      </w:r>
      <w:proofErr w:type="spellStart"/>
      <w:r w:rsidRPr="00BC1E88">
        <w:rPr>
          <w:rFonts w:ascii="Times New Roman" w:hAnsi="Times New Roman" w:cs="Times New Roman"/>
        </w:rPr>
        <w:t>Пычев</w:t>
      </w:r>
      <w:proofErr w:type="spellEnd"/>
      <w:r w:rsidR="003B7F90" w:rsidRPr="001254D0">
        <w:rPr>
          <w:rFonts w:ascii="Times New Roman" w:hAnsi="Times New Roman" w:cs="Times New Roman"/>
        </w:rPr>
        <w:t xml:space="preserve">                         </w:t>
      </w:r>
    </w:p>
    <w:p w:rsidR="00C33BDA" w:rsidRPr="001254D0" w:rsidRDefault="00C33BDA" w:rsidP="00005C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33BDA" w:rsidRPr="001254D0" w:rsidRDefault="00C33BDA" w:rsidP="004F03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4F035F" w:rsidRPr="001254D0" w:rsidRDefault="004F035F" w:rsidP="004F03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к Соглашению от «__»_____ 20__ г. № __</w:t>
      </w:r>
    </w:p>
    <w:p w:rsidR="004F035F" w:rsidRPr="001254D0" w:rsidRDefault="004F035F" w:rsidP="004F03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P1133"/>
      <w:bookmarkEnd w:id="21"/>
      <w:r w:rsidRPr="001254D0">
        <w:rPr>
          <w:rFonts w:ascii="Times New Roman" w:hAnsi="Times New Roman" w:cs="Times New Roman"/>
          <w:sz w:val="28"/>
          <w:szCs w:val="28"/>
        </w:rPr>
        <w:t>ОТЧЕТ</w:t>
      </w:r>
    </w:p>
    <w:p w:rsidR="004F035F" w:rsidRPr="001254D0" w:rsidRDefault="004F035F" w:rsidP="004F03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о расходах, в целях </w:t>
      </w:r>
      <w:proofErr w:type="spellStart"/>
      <w:r w:rsidRPr="001254D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254D0">
        <w:rPr>
          <w:rFonts w:ascii="Times New Roman" w:hAnsi="Times New Roman" w:cs="Times New Roman"/>
          <w:sz w:val="28"/>
          <w:szCs w:val="28"/>
        </w:rPr>
        <w:t xml:space="preserve"> которых предоставлена Субсидия</w:t>
      </w:r>
    </w:p>
    <w:tbl>
      <w:tblPr>
        <w:tblW w:w="15195" w:type="dxa"/>
        <w:tblInd w:w="2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20"/>
        <w:gridCol w:w="4961"/>
        <w:gridCol w:w="1843"/>
        <w:gridCol w:w="1871"/>
      </w:tblGrid>
      <w:tr w:rsidR="004F035F" w:rsidRPr="001254D0" w:rsidTr="004F035F">
        <w:trPr>
          <w:trHeight w:val="30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КОДЫ</w:t>
            </w:r>
          </w:p>
        </w:tc>
      </w:tr>
      <w:tr w:rsidR="004F035F" w:rsidRPr="001254D0" w:rsidTr="004F035F">
        <w:trPr>
          <w:trHeight w:val="526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01 ________ 20___ г.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c>
          <w:tcPr>
            <w:tcW w:w="652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администрации муниципального образования области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ОКПО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rPr>
          <w:trHeight w:val="248"/>
        </w:trPr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по БК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rPr>
          <w:trHeight w:val="73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бюджета муниципального образования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1254D0">
              <w:rPr>
                <w:rFonts w:ascii="Times New Roman" w:hAnsi="Times New Roman" w:cs="Times New Roman"/>
                <w:lang w:eastAsia="en-US"/>
              </w:rPr>
              <w:t>ОКТМО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финансового органа муниципального образования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ОКПО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rPr>
          <w:trHeight w:val="1213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органа исполнительной государственной власти области - главного распорядителя средств областного бюджета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по БК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35F" w:rsidRPr="001254D0" w:rsidTr="004F035F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государственной    программы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БК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субсидии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БК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Периодичность: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рубль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ОКЕИ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</w:tr>
      <w:tr w:rsidR="004F035F" w:rsidRPr="001254D0" w:rsidTr="004F035F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 точностью до второго десятичного знака после запятой)</w:t>
            </w:r>
          </w:p>
        </w:tc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F035F" w:rsidRPr="001254D0" w:rsidRDefault="004F035F" w:rsidP="004F03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с. 2</w:t>
      </w:r>
    </w:p>
    <w:p w:rsidR="004F035F" w:rsidRPr="001254D0" w:rsidRDefault="004F035F" w:rsidP="004F0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>1. Движение денежных средств</w:t>
      </w:r>
    </w:p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12"/>
        <w:gridCol w:w="1068"/>
        <w:gridCol w:w="1745"/>
        <w:gridCol w:w="2328"/>
        <w:gridCol w:w="1844"/>
        <w:gridCol w:w="2425"/>
      </w:tblGrid>
      <w:tr w:rsidR="004F035F" w:rsidRPr="001254D0" w:rsidTr="004F035F">
        <w:tc>
          <w:tcPr>
            <w:tcW w:w="1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строки</w:t>
            </w:r>
          </w:p>
        </w:tc>
        <w:tc>
          <w:tcPr>
            <w:tcW w:w="2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бюджета муниципального образования области</w:t>
            </w:r>
          </w:p>
        </w:tc>
      </w:tr>
      <w:tr w:rsidR="004F035F" w:rsidRPr="001254D0" w:rsidTr="004F03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средства Субсидии из областного бюджета</w:t>
            </w:r>
          </w:p>
        </w:tc>
      </w:tr>
      <w:tr w:rsidR="004F035F" w:rsidRPr="001254D0" w:rsidTr="004F03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отчетный период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нарастающим итогом с начала года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отчетный период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нарастающим итогом с начала года</w:t>
            </w:r>
          </w:p>
        </w:tc>
      </w:tr>
      <w:tr w:rsidR="004F035F" w:rsidRPr="001254D0" w:rsidTr="004F035F">
        <w:trPr>
          <w:trHeight w:val="309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F035F" w:rsidRPr="001254D0" w:rsidTr="004F035F"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Остаток средств Субсидии на начало года, всего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4F035F" w:rsidRPr="001254D0" w:rsidRDefault="004F035F">
            <w:pPr>
              <w:pStyle w:val="ConsPlusNormal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подлежит возврату в областной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Субсидии, предоставленной бюджету муниципального образования области из областного бюджета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Предусмотрено в бюджете (сводной бюджетной росписью) муниципального образования области расходов, в </w:t>
            </w:r>
            <w:proofErr w:type="gramStart"/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целях</w:t>
            </w:r>
            <w:proofErr w:type="gramEnd"/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осуществления которых предоставлена Субсидия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</w:tr>
      <w:tr w:rsidR="004F035F" w:rsidRPr="001254D0" w:rsidTr="004F035F"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Поступило средств Субсидии в бюджет муниципального образования области из областного бюджета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Израсходовано средств бюджета муниципального образования области (кассовый расход)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Восстановлено средств Субсидии в бюджет муниципального образования области, всего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  <w:p w:rsidR="004F035F" w:rsidRPr="001254D0" w:rsidRDefault="004F035F">
            <w:pPr>
              <w:pStyle w:val="ConsPlusNormal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использованных</w:t>
            </w:r>
            <w:proofErr w:type="gramEnd"/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по целевому назначению в текущем году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использованных</w:t>
            </w:r>
            <w:proofErr w:type="gramEnd"/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по целевому назначению в предшествующие годы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использованных</w:t>
            </w:r>
            <w:proofErr w:type="gramEnd"/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предшествующие годы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Возвращено в областной бюджет средств Субсидии, восстановленных в бюджет муниципального образования области, всего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  <w:p w:rsidR="004F035F" w:rsidRPr="001254D0" w:rsidRDefault="004F035F">
            <w:pPr>
              <w:pStyle w:val="ConsPlusNormal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остаток средств Субсидии на начало года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использованных</w:t>
            </w:r>
            <w:proofErr w:type="gramEnd"/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по целевому назначению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использованные в предшествующие годы</w:t>
            </w:r>
            <w:proofErr w:type="gram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4F035F" w:rsidRPr="001254D0" w:rsidRDefault="004F035F">
            <w:pPr>
              <w:pStyle w:val="ConsPlusNormal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подлежит возврату в областной  бюджет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F035F" w:rsidRPr="001254D0" w:rsidRDefault="004F035F" w:rsidP="004F035F">
      <w:pPr>
        <w:spacing w:after="0"/>
        <w:rPr>
          <w:rFonts w:ascii="Times New Roman" w:hAnsi="Times New Roman" w:cs="Times New Roman"/>
          <w:sz w:val="24"/>
          <w:szCs w:val="24"/>
        </w:rPr>
        <w:sectPr w:rsidR="004F035F" w:rsidRPr="001254D0">
          <w:pgSz w:w="16838" w:h="11905" w:orient="landscape"/>
          <w:pgMar w:top="720" w:right="720" w:bottom="720" w:left="720" w:header="0" w:footer="0" w:gutter="0"/>
          <w:cols w:space="720"/>
        </w:sectPr>
      </w:pPr>
    </w:p>
    <w:p w:rsidR="004F035F" w:rsidRPr="001254D0" w:rsidRDefault="004F035F" w:rsidP="004F03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lastRenderedPageBreak/>
        <w:t>с. 3</w:t>
      </w:r>
    </w:p>
    <w:p w:rsidR="004F035F" w:rsidRPr="001254D0" w:rsidRDefault="004F035F" w:rsidP="004F0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2.  Сведения  о направлении расходов бюджета муниципального образования области, </w:t>
      </w:r>
      <w:proofErr w:type="spellStart"/>
      <w:r w:rsidRPr="001254D0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254D0">
        <w:rPr>
          <w:rFonts w:ascii="Times New Roman" w:hAnsi="Times New Roman" w:cs="Times New Roman"/>
          <w:sz w:val="28"/>
          <w:szCs w:val="28"/>
        </w:rPr>
        <w:t xml:space="preserve"> которых осуществляется из областного бюджета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0"/>
        <w:gridCol w:w="2214"/>
        <w:gridCol w:w="2277"/>
        <w:gridCol w:w="1158"/>
        <w:gridCol w:w="2580"/>
        <w:gridCol w:w="1546"/>
        <w:gridCol w:w="2173"/>
        <w:gridCol w:w="2884"/>
      </w:tblGrid>
      <w:tr w:rsidR="004F035F" w:rsidRPr="001254D0" w:rsidTr="004F035F">
        <w:trPr>
          <w:trHeight w:val="291"/>
        </w:trPr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Направление расходов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Код строки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 xml:space="preserve">Предусмотрено бюджетных ассигнований в бюджете </w:t>
            </w:r>
            <w:r w:rsidRPr="001254D0">
              <w:rPr>
                <w:rFonts w:ascii="Times New Roman" w:hAnsi="Times New Roman" w:cs="Times New Roman"/>
                <w:szCs w:val="28"/>
                <w:lang w:eastAsia="en-US"/>
              </w:rPr>
              <w:t xml:space="preserve">муниципального образования области </w:t>
            </w: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на 20__ г.</w:t>
            </w:r>
          </w:p>
        </w:tc>
        <w:tc>
          <w:tcPr>
            <w:tcW w:w="11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 xml:space="preserve">Кассовые расходы бюджета </w:t>
            </w:r>
            <w:r w:rsidRPr="001254D0">
              <w:rPr>
                <w:rFonts w:ascii="Times New Roman" w:hAnsi="Times New Roman" w:cs="Times New Roman"/>
                <w:szCs w:val="28"/>
                <w:lang w:eastAsia="en-US"/>
              </w:rPr>
              <w:t>муниципального образования области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 xml:space="preserve">Уровень </w:t>
            </w:r>
            <w:proofErr w:type="spellStart"/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софинансирования</w:t>
            </w:r>
            <w:proofErr w:type="spellEnd"/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 xml:space="preserve"> %</w:t>
            </w:r>
          </w:p>
        </w:tc>
      </w:tr>
      <w:tr w:rsidR="004F035F" w:rsidRPr="001254D0" w:rsidTr="004F035F">
        <w:trPr>
          <w:trHeight w:val="5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035F" w:rsidRPr="001254D0" w:rsidTr="004F035F">
        <w:trPr>
          <w:trHeight w:val="322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код по БК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035F" w:rsidRPr="001254D0" w:rsidTr="004F03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за отчетный период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нарастающим итогом с начала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F035F" w:rsidRPr="001254D0" w:rsidTr="004F035F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254D0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</w:tr>
      <w:tr w:rsidR="004F035F" w:rsidRPr="001254D0" w:rsidTr="004F035F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F035F" w:rsidRPr="001254D0" w:rsidTr="004F035F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F035F" w:rsidRPr="001254D0" w:rsidRDefault="004F035F" w:rsidP="004F0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Руководитель                    ___________         _________              _____________________</w:t>
      </w:r>
    </w:p>
    <w:p w:rsidR="004F035F" w:rsidRPr="001254D0" w:rsidRDefault="004F035F" w:rsidP="004F0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8"/>
          <w:szCs w:val="28"/>
        </w:rPr>
        <w:t xml:space="preserve">(уполномоченное лицо)      </w:t>
      </w:r>
      <w:r w:rsidRPr="001254D0">
        <w:rPr>
          <w:rFonts w:ascii="Times New Roman" w:hAnsi="Times New Roman" w:cs="Times New Roman"/>
          <w:sz w:val="24"/>
          <w:szCs w:val="24"/>
        </w:rPr>
        <w:t>(должность)               (подпись)                 (расшифровка подписи)</w:t>
      </w:r>
    </w:p>
    <w:p w:rsidR="004F035F" w:rsidRPr="001254D0" w:rsidRDefault="004F035F" w:rsidP="004F0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Исполнитель  ___________      ___________________          ________________________</w:t>
      </w:r>
    </w:p>
    <w:p w:rsidR="004F035F" w:rsidRPr="001254D0" w:rsidRDefault="004F035F" w:rsidP="004F0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 xml:space="preserve">                                 (должность)           (фамилия, инициалы)                    (телефон с кодом города)</w:t>
      </w:r>
    </w:p>
    <w:p w:rsidR="004F035F" w:rsidRPr="001254D0" w:rsidRDefault="004F035F" w:rsidP="004F03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4F03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«__» _______ 20__ г.</w:t>
      </w:r>
    </w:p>
    <w:p w:rsidR="004F035F" w:rsidRPr="001254D0" w:rsidRDefault="004F035F" w:rsidP="004F03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F035F" w:rsidRPr="001254D0">
          <w:pgSz w:w="16838" w:h="11905" w:orient="landscape"/>
          <w:pgMar w:top="720" w:right="720" w:bottom="720" w:left="720" w:header="0" w:footer="0" w:gutter="0"/>
          <w:cols w:space="720"/>
        </w:sectPr>
      </w:pPr>
    </w:p>
    <w:p w:rsidR="004F035F" w:rsidRPr="001254D0" w:rsidRDefault="004F035F" w:rsidP="004F03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3BDA" w:rsidRPr="001254D0" w:rsidRDefault="00C33BDA" w:rsidP="00C33B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C33BDA" w:rsidRPr="001254D0" w:rsidRDefault="00C33BDA" w:rsidP="00C33B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>к Соглашению от «__» _____ 20__ г. № ___</w:t>
      </w:r>
    </w:p>
    <w:p w:rsidR="00C33BDA" w:rsidRPr="001254D0" w:rsidRDefault="00C33BDA" w:rsidP="00C33B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3BDA" w:rsidRPr="001254D0" w:rsidRDefault="00C33BDA" w:rsidP="00C33B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>ОТЧЕТ</w:t>
      </w:r>
    </w:p>
    <w:p w:rsidR="00C33BDA" w:rsidRPr="001254D0" w:rsidRDefault="00C33BDA" w:rsidP="00C33B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 xml:space="preserve">о достижении значений показателей </w:t>
      </w:r>
    </w:p>
    <w:p w:rsidR="00C33BDA" w:rsidRPr="001254D0" w:rsidRDefault="00C33BDA" w:rsidP="00C33B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>по состоянию на «__» __________ 20__ года</w:t>
      </w:r>
    </w:p>
    <w:tbl>
      <w:tblPr>
        <w:tblpPr w:leftFromText="180" w:rightFromText="180" w:vertAnchor="text" w:horzAnchor="page" w:tblpX="13799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</w:tblGrid>
      <w:tr w:rsidR="00C33BDA" w:rsidRPr="001254D0" w:rsidTr="00C33BDA">
        <w:trPr>
          <w:trHeight w:val="1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A" w:rsidRPr="001254D0" w:rsidRDefault="00C33BDA" w:rsidP="00C3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C33BDA" w:rsidRPr="001254D0" w:rsidTr="00C33BDA">
        <w:trPr>
          <w:trHeight w:val="4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DA" w:rsidRPr="001254D0" w:rsidTr="00C33BDA">
        <w:trPr>
          <w:trHeight w:val="4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BDA" w:rsidRPr="001254D0" w:rsidRDefault="00C33BDA" w:rsidP="00C33BDA">
      <w:pPr>
        <w:rPr>
          <w:rFonts w:ascii="Times New Roman" w:hAnsi="Times New Roman" w:cs="Times New Roman"/>
          <w:sz w:val="24"/>
          <w:szCs w:val="24"/>
        </w:rPr>
      </w:pPr>
    </w:p>
    <w:p w:rsidR="00C33BDA" w:rsidRPr="001254D0" w:rsidRDefault="00C33BDA" w:rsidP="00C33BDA">
      <w:pPr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образования     _____________________________________________________  по ОКТМО             </w:t>
      </w:r>
    </w:p>
    <w:p w:rsidR="00C33BDA" w:rsidRPr="001254D0" w:rsidRDefault="00C33BDA" w:rsidP="00C33BDA">
      <w:pPr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>Наименование федерального проекта                   __________________________________________________ код ФП по БК</w:t>
      </w:r>
    </w:p>
    <w:p w:rsidR="00C33BDA" w:rsidRPr="001254D0" w:rsidRDefault="00C33BDA" w:rsidP="00C33BDA">
      <w:pPr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 xml:space="preserve">Наименование регионального проекта                 ______________________________________________________________       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2"/>
        <w:gridCol w:w="1030"/>
        <w:gridCol w:w="1752"/>
        <w:gridCol w:w="1980"/>
        <w:gridCol w:w="1089"/>
        <w:gridCol w:w="742"/>
        <w:gridCol w:w="742"/>
        <w:gridCol w:w="743"/>
        <w:gridCol w:w="743"/>
        <w:gridCol w:w="745"/>
        <w:gridCol w:w="742"/>
        <w:gridCol w:w="743"/>
        <w:gridCol w:w="743"/>
        <w:gridCol w:w="1541"/>
      </w:tblGrid>
      <w:tr w:rsidR="00C33BDA" w:rsidRPr="001254D0" w:rsidTr="00C33BDA">
        <w:trPr>
          <w:trHeight w:val="843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Результат регионального проекта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Тип результата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Конечный результат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Значение результата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Дата достижения результата</w:t>
            </w:r>
          </w:p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C33BDA" w:rsidRPr="001254D0" w:rsidTr="00C33BDA">
        <w:trPr>
          <w:trHeight w:val="285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BDA" w:rsidRPr="001254D0" w:rsidRDefault="00C33BDA" w:rsidP="00C33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BDA" w:rsidRPr="001254D0" w:rsidRDefault="00C33BDA" w:rsidP="00C33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BDA" w:rsidRPr="001254D0" w:rsidRDefault="00C33BDA" w:rsidP="00C33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дата достижения</w:t>
            </w:r>
          </w:p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DA" w:rsidRPr="001254D0" w:rsidTr="00C33BDA">
        <w:trPr>
          <w:trHeight w:val="236"/>
        </w:trPr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DA" w:rsidRPr="001254D0" w:rsidRDefault="00C33BDA" w:rsidP="00C33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DA" w:rsidRPr="001254D0" w:rsidRDefault="00C33BDA" w:rsidP="00C33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DA" w:rsidRPr="001254D0" w:rsidRDefault="00C33BDA" w:rsidP="00C33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DA" w:rsidRPr="001254D0" w:rsidTr="00C33BDA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33BDA" w:rsidRPr="001254D0" w:rsidTr="00C33BDA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A" w:rsidRPr="001254D0" w:rsidRDefault="00C33BDA" w:rsidP="00C33B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BDA" w:rsidRPr="001254D0" w:rsidRDefault="00C33BDA" w:rsidP="00C33B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3BDA" w:rsidRPr="001254D0" w:rsidRDefault="00C33BDA" w:rsidP="00C33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C33BDA" w:rsidRPr="001254D0" w:rsidRDefault="00C33BDA" w:rsidP="00C33BDA">
      <w:pPr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>(уполномоченное лицо)                  _______________________       ________________________    _______________________________________</w:t>
      </w:r>
    </w:p>
    <w:p w:rsidR="00C33BDA" w:rsidRPr="001254D0" w:rsidRDefault="00C33BDA" w:rsidP="00C33BDA">
      <w:pPr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(должность)                                     (подпись)                                 (расшифровка подписи)</w:t>
      </w:r>
    </w:p>
    <w:p w:rsidR="00C33BDA" w:rsidRPr="001254D0" w:rsidRDefault="00C33BDA" w:rsidP="00C33BDA">
      <w:pPr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>«___» ______20___г.</w:t>
      </w:r>
      <w:bookmarkStart w:id="22" w:name="P1470"/>
      <w:bookmarkEnd w:id="22"/>
    </w:p>
    <w:p w:rsidR="004F035F" w:rsidRPr="001254D0" w:rsidRDefault="004F035F" w:rsidP="004F035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C33BD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035F" w:rsidRPr="001254D0" w:rsidRDefault="004F035F" w:rsidP="00C33B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4F035F" w:rsidRPr="001254D0" w:rsidRDefault="004F035F" w:rsidP="00C33BD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254D0">
        <w:rPr>
          <w:rFonts w:ascii="Times New Roman" w:hAnsi="Times New Roman" w:cs="Times New Roman"/>
          <w:sz w:val="28"/>
          <w:szCs w:val="28"/>
        </w:rPr>
        <w:t>к Соглашению от «__» _____ 20__ г. № ___</w:t>
      </w:r>
    </w:p>
    <w:p w:rsidR="004F035F" w:rsidRPr="001254D0" w:rsidRDefault="004F035F" w:rsidP="00C33BD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4D0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4F035F" w:rsidRPr="001254D0" w:rsidRDefault="004F035F" w:rsidP="00C33BD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4D0">
        <w:rPr>
          <w:rFonts w:ascii="Times New Roman" w:hAnsi="Times New Roman" w:cs="Times New Roman"/>
          <w:b/>
          <w:sz w:val="24"/>
          <w:szCs w:val="24"/>
        </w:rPr>
        <w:t>о достижении значений показателей результативности</w:t>
      </w:r>
    </w:p>
    <w:p w:rsidR="004F035F" w:rsidRPr="001254D0" w:rsidRDefault="004F035F" w:rsidP="00C33BD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>по состоянию на «___» _____________ 20__ года</w:t>
      </w:r>
    </w:p>
    <w:tbl>
      <w:tblPr>
        <w:tblW w:w="15165" w:type="dxa"/>
        <w:tblInd w:w="-46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"/>
        <w:gridCol w:w="1682"/>
        <w:gridCol w:w="1714"/>
        <w:gridCol w:w="1484"/>
        <w:gridCol w:w="186"/>
        <w:gridCol w:w="1254"/>
        <w:gridCol w:w="2825"/>
        <w:gridCol w:w="1262"/>
        <w:gridCol w:w="1276"/>
        <w:gridCol w:w="127"/>
        <w:gridCol w:w="1432"/>
        <w:gridCol w:w="112"/>
        <w:gridCol w:w="1524"/>
        <w:gridCol w:w="242"/>
      </w:tblGrid>
      <w:tr w:rsidR="004F035F" w:rsidRPr="001254D0" w:rsidTr="004F035F">
        <w:trPr>
          <w:gridBefore w:val="1"/>
          <w:wBefore w:w="46" w:type="dxa"/>
        </w:trPr>
        <w:tc>
          <w:tcPr>
            <w:tcW w:w="48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 w:rsidP="00C3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КОДЫ</w:t>
            </w:r>
          </w:p>
        </w:tc>
      </w:tr>
      <w:tr w:rsidR="004F035F" w:rsidRPr="001254D0" w:rsidTr="004F035F">
        <w:trPr>
          <w:gridBefore w:val="1"/>
          <w:wBefore w:w="46" w:type="dxa"/>
        </w:trPr>
        <w:tc>
          <w:tcPr>
            <w:tcW w:w="48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035F" w:rsidRPr="001254D0" w:rsidRDefault="004F035F" w:rsidP="00C33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F035F" w:rsidRPr="001254D0" w:rsidRDefault="004F035F" w:rsidP="00C33BD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rPr>
          <w:gridBefore w:val="1"/>
          <w:wBefore w:w="46" w:type="dxa"/>
        </w:trPr>
        <w:tc>
          <w:tcPr>
            <w:tcW w:w="48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уполномоченного органа местного самоуправления</w:t>
            </w:r>
          </w:p>
        </w:tc>
        <w:tc>
          <w:tcPr>
            <w:tcW w:w="6804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035F" w:rsidRPr="001254D0" w:rsidRDefault="004F035F" w:rsidP="00C33BDA">
            <w:pPr>
              <w:pStyle w:val="ConsPlusNormal"/>
              <w:ind w:firstLine="505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ОКПО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rPr>
          <w:gridBefore w:val="1"/>
          <w:wBefore w:w="46" w:type="dxa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35F" w:rsidRPr="001254D0" w:rsidRDefault="004F035F" w:rsidP="00C3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035F" w:rsidRPr="001254D0" w:rsidRDefault="004F035F" w:rsidP="00C33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035F" w:rsidRPr="001254D0" w:rsidRDefault="004F035F" w:rsidP="00C33BDA">
            <w:pPr>
              <w:pStyle w:val="ConsPlusNormal"/>
              <w:ind w:firstLine="221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по БК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rPr>
          <w:gridBefore w:val="1"/>
          <w:wBefore w:w="46" w:type="dxa"/>
        </w:trPr>
        <w:tc>
          <w:tcPr>
            <w:tcW w:w="48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местного бюджета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035F" w:rsidRPr="001254D0" w:rsidRDefault="004F035F" w:rsidP="00C33BD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1254D0">
              <w:rPr>
                <w:rFonts w:ascii="Times New Roman" w:hAnsi="Times New Roman" w:cs="Times New Roman"/>
                <w:lang w:eastAsia="en-US"/>
              </w:rPr>
              <w:t>ОКТМО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rPr>
          <w:gridBefore w:val="1"/>
          <w:wBefore w:w="46" w:type="dxa"/>
        </w:trPr>
        <w:tc>
          <w:tcPr>
            <w:tcW w:w="48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финансового органа муниципального образования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035F" w:rsidRPr="001254D0" w:rsidRDefault="004F035F" w:rsidP="00C33BD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по БК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rPr>
          <w:gridBefore w:val="1"/>
          <w:wBefore w:w="46" w:type="dxa"/>
        </w:trPr>
        <w:tc>
          <w:tcPr>
            <w:tcW w:w="48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органа исполнительной власти - главного распорядителя средств бюджета субъекта Российской Федерации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035F" w:rsidRPr="001254D0" w:rsidRDefault="004F035F" w:rsidP="00C33BD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БК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rPr>
          <w:gridBefore w:val="1"/>
          <w:wBefore w:w="46" w:type="dxa"/>
        </w:trPr>
        <w:tc>
          <w:tcPr>
            <w:tcW w:w="48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государственной программы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F035F" w:rsidRPr="001254D0" w:rsidRDefault="004F035F" w:rsidP="00C33BD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БК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rPr>
          <w:gridBefore w:val="1"/>
          <w:wBefore w:w="46" w:type="dxa"/>
        </w:trPr>
        <w:tc>
          <w:tcPr>
            <w:tcW w:w="48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направления расходов </w:t>
            </w:r>
          </w:p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Периодичность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F035F" w:rsidRPr="001254D0" w:rsidRDefault="004F035F" w:rsidP="00C33BD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rPr>
          <w:gridAfter w:val="1"/>
          <w:wAfter w:w="242" w:type="dxa"/>
          <w:trHeight w:val="1266"/>
        </w:trPr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35F" w:rsidRPr="001254D0" w:rsidRDefault="004F035F" w:rsidP="00C33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мероприятия </w:t>
            </w:r>
          </w:p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35F" w:rsidRPr="001254D0" w:rsidRDefault="004F035F" w:rsidP="00C33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35F" w:rsidRPr="001254D0" w:rsidRDefault="004F035F" w:rsidP="00C33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F035F" w:rsidRPr="001254D0" w:rsidRDefault="004F035F" w:rsidP="00C33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  <w:p w:rsidR="004F035F" w:rsidRPr="001254D0" w:rsidRDefault="004F035F" w:rsidP="00C33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35F" w:rsidRPr="001254D0" w:rsidRDefault="004F035F" w:rsidP="00C33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Год, на который</w:t>
            </w:r>
          </w:p>
          <w:p w:rsidR="004F035F" w:rsidRPr="001254D0" w:rsidRDefault="004F035F" w:rsidP="00C33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запланировано достижение</w:t>
            </w:r>
          </w:p>
          <w:p w:rsidR="004F035F" w:rsidRPr="001254D0" w:rsidRDefault="004F035F" w:rsidP="00C33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35F" w:rsidRPr="001254D0" w:rsidRDefault="004F035F" w:rsidP="00C33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35F" w:rsidRPr="001254D0" w:rsidRDefault="004F035F" w:rsidP="00C33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отклонения, %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35F" w:rsidRPr="001254D0" w:rsidRDefault="004F035F" w:rsidP="00C33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</w:tc>
      </w:tr>
      <w:tr w:rsidR="004F035F" w:rsidRPr="001254D0" w:rsidTr="004F035F">
        <w:trPr>
          <w:gridAfter w:val="1"/>
          <w:wAfter w:w="242" w:type="dxa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 w:rsidP="00C3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 w:rsidP="00C3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 w:rsidP="00C3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 w:rsidP="00C3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5F" w:rsidRPr="001254D0" w:rsidRDefault="004F035F" w:rsidP="00C3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5F" w:rsidRPr="001254D0" w:rsidTr="004F035F">
        <w:trPr>
          <w:gridAfter w:val="1"/>
          <w:wAfter w:w="242" w:type="dxa"/>
        </w:trPr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F035F" w:rsidRPr="001254D0" w:rsidTr="004F035F">
        <w:trPr>
          <w:gridAfter w:val="1"/>
          <w:wAfter w:w="242" w:type="dxa"/>
        </w:trPr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035F" w:rsidRPr="001254D0" w:rsidRDefault="004F035F" w:rsidP="00C33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35F" w:rsidRPr="001254D0" w:rsidRDefault="004F035F" w:rsidP="00C33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35F" w:rsidRPr="001254D0" w:rsidRDefault="004F035F" w:rsidP="00C33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4F035F" w:rsidRPr="001254D0" w:rsidRDefault="004F035F" w:rsidP="00C33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>(уполномоченное лицо)                  _______________________       ________________________       ______________________________</w:t>
      </w:r>
    </w:p>
    <w:p w:rsidR="004F035F" w:rsidRPr="001254D0" w:rsidRDefault="004F035F" w:rsidP="00C33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(должность)                                     (подпись)                                   (расшифровка подписи)</w:t>
      </w:r>
    </w:p>
    <w:p w:rsidR="004F035F" w:rsidRPr="001254D0" w:rsidRDefault="004F035F" w:rsidP="00C33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>«___» ___________20___г.</w:t>
      </w:r>
    </w:p>
    <w:p w:rsidR="004F035F" w:rsidRPr="001254D0" w:rsidRDefault="004F035F" w:rsidP="00C33B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035F" w:rsidRPr="001254D0" w:rsidRDefault="004F035F" w:rsidP="00C33BD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254D0">
        <w:rPr>
          <w:rFonts w:ascii="Times New Roman" w:hAnsi="Times New Roman" w:cs="Times New Roman"/>
          <w:sz w:val="24"/>
          <w:szCs w:val="24"/>
        </w:rPr>
        <w:t xml:space="preserve">Расчетные данные для определения </w:t>
      </w:r>
      <w:proofErr w:type="gramStart"/>
      <w:r w:rsidRPr="001254D0">
        <w:rPr>
          <w:rFonts w:ascii="Times New Roman" w:hAnsi="Times New Roman" w:cs="Times New Roman"/>
          <w:sz w:val="24"/>
          <w:szCs w:val="24"/>
        </w:rPr>
        <w:t>значений показателей результативности использования субсидии</w:t>
      </w:r>
      <w:proofErr w:type="gramEnd"/>
      <w:r w:rsidRPr="001254D0">
        <w:rPr>
          <w:rFonts w:ascii="Times New Roman" w:hAnsi="Times New Roman" w:cs="Times New Roman"/>
          <w:sz w:val="24"/>
          <w:szCs w:val="24"/>
        </w:rPr>
        <w:t xml:space="preserve"> по состоянию на_______________20__г.</w:t>
      </w:r>
    </w:p>
    <w:p w:rsidR="004F035F" w:rsidRPr="001254D0" w:rsidRDefault="004F035F" w:rsidP="00C33BD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F035F" w:rsidRPr="001254D0" w:rsidRDefault="004F035F" w:rsidP="00C33BD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48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15"/>
        <w:gridCol w:w="2438"/>
        <w:gridCol w:w="5527"/>
      </w:tblGrid>
      <w:tr w:rsidR="004F035F" w:rsidRPr="001254D0" w:rsidTr="004F035F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расчетных данных для определения </w:t>
            </w:r>
            <w:proofErr w:type="gramStart"/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значения показателей результативности использования субсидий</w:t>
            </w:r>
            <w:proofErr w:type="gram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 w:rsidP="00C33B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Фактическое значение расчетных данных для определения </w:t>
            </w:r>
            <w:proofErr w:type="gramStart"/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значения показателей результативности использования субсидий</w:t>
            </w:r>
            <w:proofErr w:type="gramEnd"/>
            <w:r w:rsidRPr="001254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после реализации мероприятия</w:t>
            </w:r>
          </w:p>
        </w:tc>
      </w:tr>
      <w:tr w:rsidR="004F035F" w:rsidRPr="001254D0" w:rsidTr="004F035F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035F" w:rsidRPr="001254D0" w:rsidTr="004F035F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 w:rsidP="00C33B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F035F" w:rsidRPr="001254D0" w:rsidRDefault="004F035F" w:rsidP="004F035F">
      <w:pPr>
        <w:rPr>
          <w:rFonts w:ascii="Times New Roman" w:hAnsi="Times New Roman" w:cs="Times New Roman"/>
          <w:sz w:val="24"/>
          <w:szCs w:val="24"/>
        </w:rPr>
      </w:pPr>
    </w:p>
    <w:p w:rsidR="004F035F" w:rsidRPr="001254D0" w:rsidRDefault="004F035F" w:rsidP="004F0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F035F" w:rsidRPr="001254D0">
          <w:pgSz w:w="16838" w:h="11905" w:orient="landscape"/>
          <w:pgMar w:top="993" w:right="992" w:bottom="851" w:left="851" w:header="0" w:footer="0" w:gutter="0"/>
          <w:cols w:space="720"/>
        </w:sectPr>
      </w:pPr>
    </w:p>
    <w:p w:rsidR="004F035F" w:rsidRPr="001254D0" w:rsidRDefault="004F035F" w:rsidP="004F035F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4F035F" w:rsidRPr="001254D0" w:rsidRDefault="004F035F" w:rsidP="004F035F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1254D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Приложение № 8 </w:t>
      </w:r>
    </w:p>
    <w:p w:rsidR="004F035F" w:rsidRPr="001254D0" w:rsidRDefault="004F035F" w:rsidP="004F035F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1254D0">
        <w:rPr>
          <w:rFonts w:ascii="Times New Roman" w:hAnsi="Times New Roman" w:cs="Times New Roman"/>
          <w:noProof/>
          <w:sz w:val="28"/>
          <w:szCs w:val="28"/>
        </w:rPr>
        <w:t xml:space="preserve">к Соглашению  от_________________г. №______  </w:t>
      </w:r>
    </w:p>
    <w:p w:rsidR="004F035F" w:rsidRPr="001254D0" w:rsidRDefault="004F035F" w:rsidP="004F035F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4F035F" w:rsidRPr="001254D0" w:rsidRDefault="004F035F" w:rsidP="004F035F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4F035F" w:rsidRPr="001254D0" w:rsidRDefault="004F035F" w:rsidP="004F035F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4F035F" w:rsidRPr="001254D0" w:rsidRDefault="004F035F" w:rsidP="004F035F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4F035F" w:rsidRPr="001254D0" w:rsidRDefault="004F035F" w:rsidP="004F035F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254D0">
        <w:rPr>
          <w:rFonts w:ascii="Times New Roman" w:hAnsi="Times New Roman" w:cs="Times New Roman"/>
          <w:b/>
          <w:noProof/>
          <w:sz w:val="28"/>
          <w:szCs w:val="28"/>
        </w:rPr>
        <w:t>Перечень оборудования, приобретаемый за счет средств экономии, сложившейся по итогам конкурсных процедур</w:t>
      </w:r>
    </w:p>
    <w:p w:rsidR="004F035F" w:rsidRPr="001254D0" w:rsidRDefault="004F035F" w:rsidP="004F035F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5"/>
        <w:gridCol w:w="5406"/>
      </w:tblGrid>
      <w:tr w:rsidR="004F035F" w:rsidRPr="001254D0" w:rsidTr="004F03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 w:rsidP="003B7F9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254D0">
              <w:rPr>
                <w:rFonts w:ascii="Times New Roman" w:hAnsi="Times New Roman" w:cs="Times New Roman"/>
                <w:noProof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5F" w:rsidRPr="001254D0" w:rsidRDefault="004F035F" w:rsidP="003B7F9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254D0">
              <w:rPr>
                <w:rFonts w:ascii="Times New Roman" w:hAnsi="Times New Roman" w:cs="Times New Roman"/>
                <w:noProof/>
                <w:sz w:val="28"/>
                <w:szCs w:val="28"/>
              </w:rPr>
              <w:t>Вид оборудования</w:t>
            </w:r>
          </w:p>
        </w:tc>
      </w:tr>
      <w:tr w:rsidR="004F035F" w:rsidRPr="00BA71D8" w:rsidTr="004F035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 w:rsidP="003B7F90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035F" w:rsidRPr="001254D0" w:rsidRDefault="004F035F" w:rsidP="003B7F90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035F" w:rsidRPr="001254D0" w:rsidRDefault="004F035F" w:rsidP="003B7F90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035F" w:rsidRPr="001254D0" w:rsidRDefault="004F035F" w:rsidP="003B7F90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5F" w:rsidRPr="001254D0" w:rsidRDefault="004F035F" w:rsidP="003B7F90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254D0">
              <w:rPr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</w:p>
          <w:p w:rsidR="004F035F" w:rsidRPr="001254D0" w:rsidRDefault="004F035F" w:rsidP="003B7F90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254D0">
              <w:rPr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</w:p>
          <w:p w:rsidR="004F035F" w:rsidRPr="00BA71D8" w:rsidRDefault="004F035F" w:rsidP="003B7F90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254D0">
              <w:rPr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</w:p>
          <w:p w:rsidR="004F035F" w:rsidRPr="00BA71D8" w:rsidRDefault="004F035F" w:rsidP="003B7F90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4F035F" w:rsidRPr="00BA71D8" w:rsidRDefault="004F035F" w:rsidP="004F035F">
      <w:pPr>
        <w:pStyle w:val="af4"/>
        <w:ind w:left="7920" w:firstLine="720"/>
        <w:jc w:val="center"/>
        <w:rPr>
          <w:rFonts w:ascii="Times New Roman" w:hAnsi="Times New Roman"/>
          <w:sz w:val="24"/>
          <w:szCs w:val="24"/>
        </w:rPr>
      </w:pPr>
    </w:p>
    <w:p w:rsidR="004F035F" w:rsidRPr="00BA71D8" w:rsidRDefault="004F035F" w:rsidP="004F035F">
      <w:pPr>
        <w:pStyle w:val="af4"/>
        <w:rPr>
          <w:rFonts w:ascii="Times New Roman" w:hAnsi="Times New Roman"/>
          <w:sz w:val="24"/>
          <w:szCs w:val="24"/>
        </w:rPr>
      </w:pPr>
    </w:p>
    <w:p w:rsidR="004F035F" w:rsidRPr="00BA71D8" w:rsidRDefault="004F035F" w:rsidP="004F035F">
      <w:pPr>
        <w:pStyle w:val="af4"/>
        <w:ind w:left="7920" w:firstLine="720"/>
        <w:jc w:val="center"/>
        <w:rPr>
          <w:rFonts w:ascii="Times New Roman" w:hAnsi="Times New Roman"/>
          <w:sz w:val="24"/>
          <w:szCs w:val="24"/>
        </w:rPr>
      </w:pPr>
    </w:p>
    <w:p w:rsidR="004F035F" w:rsidRPr="00BA71D8" w:rsidRDefault="004F035F" w:rsidP="004F035F">
      <w:pPr>
        <w:pStyle w:val="ConsPlusNormal"/>
        <w:jc w:val="right"/>
        <w:outlineLvl w:val="3"/>
        <w:rPr>
          <w:rFonts w:ascii="Times New Roman" w:hAnsi="Times New Roman" w:cs="Times New Roman"/>
        </w:rPr>
      </w:pPr>
    </w:p>
    <w:p w:rsidR="004F035F" w:rsidRPr="00BA71D8" w:rsidRDefault="004F035F" w:rsidP="004F035F">
      <w:pPr>
        <w:pStyle w:val="ConsPlusNormal"/>
        <w:jc w:val="right"/>
        <w:outlineLvl w:val="3"/>
        <w:rPr>
          <w:rFonts w:ascii="Times New Roman" w:hAnsi="Times New Roman" w:cs="Times New Roman"/>
        </w:rPr>
      </w:pPr>
    </w:p>
    <w:p w:rsidR="004F035F" w:rsidRPr="00BA71D8" w:rsidRDefault="004F035F" w:rsidP="004F035F">
      <w:pPr>
        <w:pStyle w:val="ConsPlusNonformat"/>
        <w:jc w:val="both"/>
        <w:rPr>
          <w:rFonts w:ascii="Times New Roman" w:hAnsi="Times New Roman" w:cs="Times New Roman"/>
        </w:rPr>
      </w:pPr>
    </w:p>
    <w:p w:rsidR="004F035F" w:rsidRPr="00BA71D8" w:rsidRDefault="004F035F" w:rsidP="004F035F">
      <w:pPr>
        <w:rPr>
          <w:rFonts w:ascii="Times New Roman" w:hAnsi="Times New Roman" w:cs="Times New Roman"/>
        </w:rPr>
      </w:pPr>
    </w:p>
    <w:p w:rsidR="004F035F" w:rsidRPr="00BA71D8" w:rsidRDefault="004F035F" w:rsidP="004F035F">
      <w:pPr>
        <w:rPr>
          <w:rFonts w:ascii="Times New Roman" w:hAnsi="Times New Roman" w:cs="Times New Roman"/>
        </w:rPr>
      </w:pPr>
    </w:p>
    <w:p w:rsidR="0047572C" w:rsidRPr="00BA71D8" w:rsidRDefault="0047572C">
      <w:pPr>
        <w:rPr>
          <w:rFonts w:ascii="Times New Roman" w:hAnsi="Times New Roman" w:cs="Times New Roman"/>
        </w:rPr>
      </w:pPr>
    </w:p>
    <w:sectPr w:rsidR="0047572C" w:rsidRPr="00BA71D8" w:rsidSect="00475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8E6" w:rsidRDefault="00AB58E6" w:rsidP="004F035F">
      <w:pPr>
        <w:spacing w:after="0" w:line="240" w:lineRule="auto"/>
      </w:pPr>
      <w:r>
        <w:separator/>
      </w:r>
    </w:p>
  </w:endnote>
  <w:endnote w:type="continuationSeparator" w:id="0">
    <w:p w:rsidR="00AB58E6" w:rsidRDefault="00AB58E6" w:rsidP="004F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8E6" w:rsidRDefault="00AB58E6" w:rsidP="004F035F">
      <w:pPr>
        <w:spacing w:after="0" w:line="240" w:lineRule="auto"/>
      </w:pPr>
      <w:r>
        <w:separator/>
      </w:r>
    </w:p>
  </w:footnote>
  <w:footnote w:type="continuationSeparator" w:id="0">
    <w:p w:rsidR="00AB58E6" w:rsidRDefault="00AB58E6" w:rsidP="004F035F">
      <w:pPr>
        <w:spacing w:after="0" w:line="240" w:lineRule="auto"/>
      </w:pPr>
      <w:r>
        <w:continuationSeparator/>
      </w:r>
    </w:p>
  </w:footnote>
  <w:footnote w:id="1">
    <w:p w:rsidR="003C3D18" w:rsidRDefault="003C3D18" w:rsidP="004F0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случае организации закупочной деятельности в соответствии с Федеральным законом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18.07.2011 № 223-ФЗ «О закупках товаров, работ, услуг отдельными видами юридических лиц»:</w:t>
      </w:r>
    </w:p>
    <w:p w:rsidR="003C3D18" w:rsidRDefault="003C3D18" w:rsidP="004F0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«е) </w:t>
      </w:r>
      <w:r>
        <w:rPr>
          <w:rFonts w:ascii="Times New Roman" w:hAnsi="Times New Roman" w:cs="Times New Roman"/>
          <w:sz w:val="20"/>
          <w:szCs w:val="20"/>
        </w:rPr>
        <w:t>представление  разработанной и утвержденной в установленном порядке сметной документации</w:t>
      </w:r>
      <w:proofErr w:type="gramStart"/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proofErr w:type="gramEnd"/>
    </w:p>
    <w:p w:rsidR="003C3D18" w:rsidRDefault="003C3D18" w:rsidP="004F03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3D18" w:rsidRDefault="003C3D18" w:rsidP="004F035F">
      <w:pPr>
        <w:pStyle w:val="a5"/>
      </w:pP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06F7"/>
    <w:multiLevelType w:val="hybridMultilevel"/>
    <w:tmpl w:val="D79C2F9C"/>
    <w:lvl w:ilvl="0" w:tplc="F18E9E6A">
      <w:start w:val="1"/>
      <w:numFmt w:val="upperRoman"/>
      <w:lvlText w:val="%1."/>
      <w:lvlJc w:val="left"/>
      <w:pPr>
        <w:ind w:left="388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35F"/>
    <w:rsid w:val="00005C40"/>
    <w:rsid w:val="00013D58"/>
    <w:rsid w:val="000A1212"/>
    <w:rsid w:val="001254D0"/>
    <w:rsid w:val="001B39BC"/>
    <w:rsid w:val="001C6881"/>
    <w:rsid w:val="00230654"/>
    <w:rsid w:val="0027449D"/>
    <w:rsid w:val="002D249C"/>
    <w:rsid w:val="002E6671"/>
    <w:rsid w:val="003B7F90"/>
    <w:rsid w:val="003C1478"/>
    <w:rsid w:val="003C3D18"/>
    <w:rsid w:val="003D0003"/>
    <w:rsid w:val="00407E24"/>
    <w:rsid w:val="0047572C"/>
    <w:rsid w:val="004F035F"/>
    <w:rsid w:val="004F2ED1"/>
    <w:rsid w:val="005C7726"/>
    <w:rsid w:val="005F4BA4"/>
    <w:rsid w:val="00600B85"/>
    <w:rsid w:val="006256F5"/>
    <w:rsid w:val="00631B12"/>
    <w:rsid w:val="006F0F58"/>
    <w:rsid w:val="00714B9D"/>
    <w:rsid w:val="00724BC2"/>
    <w:rsid w:val="00835C77"/>
    <w:rsid w:val="008960C3"/>
    <w:rsid w:val="00902332"/>
    <w:rsid w:val="00927911"/>
    <w:rsid w:val="00986FE7"/>
    <w:rsid w:val="00AB58E6"/>
    <w:rsid w:val="00BA71D8"/>
    <w:rsid w:val="00BC1E88"/>
    <w:rsid w:val="00C2774C"/>
    <w:rsid w:val="00C33BDA"/>
    <w:rsid w:val="00CD1DE4"/>
    <w:rsid w:val="00D63567"/>
    <w:rsid w:val="00D9690D"/>
    <w:rsid w:val="00E747E0"/>
    <w:rsid w:val="00EC1807"/>
    <w:rsid w:val="00F2771C"/>
    <w:rsid w:val="00F4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5F"/>
  </w:style>
  <w:style w:type="paragraph" w:styleId="1">
    <w:name w:val="heading 1"/>
    <w:aliases w:val="H1,1,H1 Char,Заголов,Çàãîëîâ,h1,ch,Глава,(раздел),Level 1 Topic Heading,Section,(Chapter)"/>
    <w:basedOn w:val="a"/>
    <w:next w:val="a"/>
    <w:link w:val="10"/>
    <w:uiPriority w:val="99"/>
    <w:qFormat/>
    <w:rsid w:val="004F035F"/>
    <w:pPr>
      <w:spacing w:after="0" w:line="360" w:lineRule="auto"/>
      <w:ind w:right="113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1 Знак,H1 Char Знак,Заголов Знак,Çàãîëîâ Знак,h1 Знак,ch Знак,Глава Знак,(раздел) Знак,Level 1 Topic Heading Знак,Section Знак,(Chapter) Знак"/>
    <w:basedOn w:val="a0"/>
    <w:link w:val="1"/>
    <w:uiPriority w:val="99"/>
    <w:rsid w:val="004F03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F03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035F"/>
    <w:rPr>
      <w:color w:val="800080" w:themeColor="followedHyperlink"/>
      <w:u w:val="single"/>
    </w:rPr>
  </w:style>
  <w:style w:type="character" w:customStyle="1" w:styleId="11">
    <w:name w:val="Заголовок 1 Знак1"/>
    <w:aliases w:val="H1 Знак1,1 Знак1,H1 Char Знак1,Заголов Знак1,Çàãîëîâ Знак1,h1 Знак1,ch Знак1,Глава Знак1,(раздел) Знак1,Level 1 Topic Heading Знак1,Section Знак1,(Chapter) Знак1"/>
    <w:basedOn w:val="a0"/>
    <w:uiPriority w:val="99"/>
    <w:rsid w:val="004F0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F03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F03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F035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F035F"/>
    <w:rPr>
      <w:sz w:val="20"/>
      <w:szCs w:val="20"/>
    </w:rPr>
  </w:style>
  <w:style w:type="paragraph" w:styleId="a7">
    <w:name w:val="annotation text"/>
    <w:basedOn w:val="a"/>
    <w:link w:val="12"/>
    <w:uiPriority w:val="99"/>
    <w:semiHidden/>
    <w:unhideWhenUsed/>
    <w:rsid w:val="004F035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F035F"/>
    <w:rPr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4F035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F035F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F035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F035F"/>
    <w:rPr>
      <w:rFonts w:eastAsiaTheme="minorEastAsia"/>
      <w:lang w:eastAsia="ru-RU"/>
    </w:rPr>
  </w:style>
  <w:style w:type="paragraph" w:styleId="ad">
    <w:name w:val="endnote text"/>
    <w:basedOn w:val="a"/>
    <w:link w:val="13"/>
    <w:uiPriority w:val="99"/>
    <w:semiHidden/>
    <w:unhideWhenUsed/>
    <w:rsid w:val="004F035F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F035F"/>
    <w:rPr>
      <w:sz w:val="20"/>
      <w:szCs w:val="20"/>
    </w:rPr>
  </w:style>
  <w:style w:type="paragraph" w:styleId="af">
    <w:name w:val="annotation subject"/>
    <w:basedOn w:val="a7"/>
    <w:next w:val="a7"/>
    <w:link w:val="14"/>
    <w:uiPriority w:val="99"/>
    <w:semiHidden/>
    <w:unhideWhenUsed/>
    <w:rsid w:val="004F035F"/>
    <w:rPr>
      <w:b/>
      <w:bCs/>
    </w:rPr>
  </w:style>
  <w:style w:type="character" w:customStyle="1" w:styleId="af0">
    <w:name w:val="Тема примечания Знак"/>
    <w:basedOn w:val="a8"/>
    <w:link w:val="af"/>
    <w:uiPriority w:val="99"/>
    <w:semiHidden/>
    <w:rsid w:val="004F035F"/>
    <w:rPr>
      <w:b/>
      <w:bCs/>
    </w:rPr>
  </w:style>
  <w:style w:type="paragraph" w:styleId="af1">
    <w:name w:val="Balloon Text"/>
    <w:basedOn w:val="a"/>
    <w:link w:val="15"/>
    <w:uiPriority w:val="99"/>
    <w:semiHidden/>
    <w:unhideWhenUsed/>
    <w:rsid w:val="004F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F035F"/>
    <w:rPr>
      <w:rFonts w:ascii="Tahoma" w:hAnsi="Tahoma" w:cs="Tahoma"/>
      <w:sz w:val="16"/>
      <w:szCs w:val="16"/>
    </w:rPr>
  </w:style>
  <w:style w:type="character" w:customStyle="1" w:styleId="af3">
    <w:name w:val="Без интервала Знак"/>
    <w:link w:val="af4"/>
    <w:locked/>
    <w:rsid w:val="004F035F"/>
    <w:rPr>
      <w:rFonts w:ascii="Calibri" w:eastAsia="Times New Roman" w:hAnsi="Calibri" w:cs="Times New Roman"/>
    </w:rPr>
  </w:style>
  <w:style w:type="paragraph" w:styleId="af4">
    <w:name w:val="No Spacing"/>
    <w:link w:val="af3"/>
    <w:qFormat/>
    <w:rsid w:val="004F035F"/>
    <w:pPr>
      <w:spacing w:after="0" w:line="240" w:lineRule="auto"/>
    </w:pPr>
    <w:rPr>
      <w:rFonts w:ascii="Calibri" w:eastAsia="Times New Roman" w:hAnsi="Calibri" w:cs="Times New Roman"/>
    </w:rPr>
  </w:style>
  <w:style w:type="paragraph" w:styleId="af5">
    <w:name w:val="List Paragraph"/>
    <w:basedOn w:val="a"/>
    <w:uiPriority w:val="34"/>
    <w:qFormat/>
    <w:rsid w:val="004F035F"/>
    <w:pPr>
      <w:ind w:left="720"/>
      <w:contextualSpacing/>
    </w:pPr>
  </w:style>
  <w:style w:type="paragraph" w:customStyle="1" w:styleId="ConsPlusNonformat">
    <w:name w:val="ConsPlusNonformat"/>
    <w:uiPriority w:val="99"/>
    <w:rsid w:val="004F03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F0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0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F03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F03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F03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F03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4F03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vpr">
    <w:name w:val="tekstvpr"/>
    <w:basedOn w:val="a"/>
    <w:rsid w:val="004F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F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otnote reference"/>
    <w:basedOn w:val="a0"/>
    <w:uiPriority w:val="99"/>
    <w:semiHidden/>
    <w:unhideWhenUsed/>
    <w:rsid w:val="004F035F"/>
    <w:rPr>
      <w:vertAlign w:val="superscript"/>
    </w:rPr>
  </w:style>
  <w:style w:type="character" w:customStyle="1" w:styleId="blk">
    <w:name w:val="blk"/>
    <w:basedOn w:val="a0"/>
    <w:rsid w:val="004F035F"/>
    <w:rPr>
      <w:rFonts w:ascii="Times New Roman" w:hAnsi="Times New Roman" w:cs="Times New Roman" w:hint="default"/>
    </w:rPr>
  </w:style>
  <w:style w:type="character" w:customStyle="1" w:styleId="12">
    <w:name w:val="Текст примечания Знак1"/>
    <w:basedOn w:val="a0"/>
    <w:link w:val="a7"/>
    <w:uiPriority w:val="99"/>
    <w:semiHidden/>
    <w:locked/>
    <w:rsid w:val="004F035F"/>
    <w:rPr>
      <w:sz w:val="20"/>
      <w:szCs w:val="20"/>
    </w:rPr>
  </w:style>
  <w:style w:type="character" w:customStyle="1" w:styleId="15">
    <w:name w:val="Текст выноски Знак1"/>
    <w:basedOn w:val="a0"/>
    <w:link w:val="af1"/>
    <w:uiPriority w:val="99"/>
    <w:semiHidden/>
    <w:locked/>
    <w:rsid w:val="004F035F"/>
    <w:rPr>
      <w:rFonts w:ascii="Tahoma" w:hAnsi="Tahoma" w:cs="Tahoma"/>
      <w:sz w:val="16"/>
      <w:szCs w:val="16"/>
    </w:rPr>
  </w:style>
  <w:style w:type="character" w:customStyle="1" w:styleId="14">
    <w:name w:val="Тема примечания Знак1"/>
    <w:basedOn w:val="12"/>
    <w:link w:val="af"/>
    <w:uiPriority w:val="99"/>
    <w:semiHidden/>
    <w:locked/>
    <w:rsid w:val="004F035F"/>
    <w:rPr>
      <w:b/>
      <w:bCs/>
    </w:rPr>
  </w:style>
  <w:style w:type="character" w:customStyle="1" w:styleId="13">
    <w:name w:val="Текст концевой сноски Знак1"/>
    <w:basedOn w:val="a0"/>
    <w:link w:val="ad"/>
    <w:uiPriority w:val="99"/>
    <w:semiHidden/>
    <w:locked/>
    <w:rsid w:val="004F035F"/>
    <w:rPr>
      <w:sz w:val="20"/>
      <w:szCs w:val="20"/>
    </w:rPr>
  </w:style>
  <w:style w:type="table" w:styleId="af7">
    <w:name w:val="Table Grid"/>
    <w:basedOn w:val="a1"/>
    <w:uiPriority w:val="59"/>
    <w:rsid w:val="004F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1">
    <w:name w:val="itemtext1"/>
    <w:basedOn w:val="a0"/>
    <w:rsid w:val="00EC1807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62303-60EC-4FEA-A374-20A25CA6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21</Pages>
  <Words>4756</Words>
  <Characters>27115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SmirnovaOV</dc:creator>
  <cp:lastModifiedBy>User</cp:lastModifiedBy>
  <cp:revision>9</cp:revision>
  <cp:lastPrinted>2020-01-09T05:59:00Z</cp:lastPrinted>
  <dcterms:created xsi:type="dcterms:W3CDTF">2020-01-03T13:54:00Z</dcterms:created>
  <dcterms:modified xsi:type="dcterms:W3CDTF">2020-01-09T07:05:00Z</dcterms:modified>
</cp:coreProperties>
</file>