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5D" w:rsidRDefault="00DD7B5D" w:rsidP="00DD7B5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B5D" w:rsidRPr="001E7709" w:rsidRDefault="00DD7B5D" w:rsidP="00DD7B5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E7709">
        <w:rPr>
          <w:b/>
          <w:sz w:val="28"/>
          <w:szCs w:val="28"/>
        </w:rPr>
        <w:t xml:space="preserve">СОВЕТ </w:t>
      </w:r>
      <w:r w:rsidR="001E7709">
        <w:rPr>
          <w:b/>
          <w:sz w:val="28"/>
          <w:szCs w:val="28"/>
        </w:rPr>
        <w:t xml:space="preserve">ЯРГОМЖСКОГО </w:t>
      </w:r>
      <w:r w:rsidRPr="001E7709">
        <w:rPr>
          <w:b/>
          <w:sz w:val="28"/>
          <w:szCs w:val="28"/>
        </w:rPr>
        <w:t>СЕЛЬСКОГО ПОСЕЛЕНИЯ</w:t>
      </w:r>
    </w:p>
    <w:p w:rsidR="00DD7B5D" w:rsidRPr="001E7709" w:rsidRDefault="00DD7B5D" w:rsidP="00DD7B5D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DD7B5D" w:rsidRPr="001E7709" w:rsidRDefault="00DD7B5D" w:rsidP="00DD7B5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E7709">
        <w:rPr>
          <w:b/>
          <w:sz w:val="28"/>
          <w:szCs w:val="28"/>
        </w:rPr>
        <w:t>РЕШЕНИЕ</w:t>
      </w:r>
    </w:p>
    <w:p w:rsidR="00DD7B5D" w:rsidRPr="00243EE4" w:rsidRDefault="00DD7B5D" w:rsidP="00DD7B5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D7B5D" w:rsidRDefault="005D1965" w:rsidP="00DD7B5D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от 06.03.2018                 </w:t>
      </w:r>
      <w:r w:rsidR="00DD7B5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DD7B5D">
        <w:rPr>
          <w:sz w:val="28"/>
          <w:szCs w:val="28"/>
        </w:rPr>
        <w:t xml:space="preserve"> </w:t>
      </w:r>
      <w:r w:rsidR="00DD7B5D" w:rsidRPr="00243EE4">
        <w:rPr>
          <w:sz w:val="28"/>
          <w:szCs w:val="28"/>
        </w:rPr>
        <w:t xml:space="preserve">  №</w:t>
      </w:r>
      <w:r w:rsidR="00DD7B5D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</w:p>
    <w:p w:rsidR="00DD7B5D" w:rsidRDefault="001E7709" w:rsidP="00DD7B5D">
      <w:pPr>
        <w:pStyle w:val="consplustitle"/>
        <w:spacing w:before="0" w:beforeAutospacing="0" w:after="0" w:afterAutospacing="0"/>
      </w:pPr>
      <w:r>
        <w:t>д. Ботово</w:t>
      </w:r>
    </w:p>
    <w:p w:rsidR="00DD7B5D" w:rsidRDefault="00DD7B5D" w:rsidP="00DD7B5D">
      <w:pPr>
        <w:pStyle w:val="consplustitle"/>
        <w:spacing w:before="0" w:beforeAutospacing="0" w:after="0" w:afterAutospacing="0"/>
      </w:pPr>
    </w:p>
    <w:p w:rsidR="001E7709" w:rsidRPr="00054132" w:rsidRDefault="001E7709" w:rsidP="00DD7B5D">
      <w:pPr>
        <w:pStyle w:val="consplustitle"/>
        <w:spacing w:before="0" w:beforeAutospacing="0" w:after="0" w:afterAutospacing="0"/>
      </w:pPr>
    </w:p>
    <w:p w:rsidR="00DD7B5D" w:rsidRDefault="00DD7B5D" w:rsidP="00DD7B5D">
      <w:pPr>
        <w:pStyle w:val="consplustitle"/>
        <w:spacing w:before="0" w:beforeAutospacing="0" w:after="0" w:afterAutospacing="0"/>
        <w:ind w:right="4860"/>
        <w:jc w:val="both"/>
        <w:rPr>
          <w:sz w:val="28"/>
          <w:szCs w:val="28"/>
        </w:rPr>
      </w:pPr>
      <w:r w:rsidRPr="00243EE4">
        <w:rPr>
          <w:sz w:val="28"/>
          <w:szCs w:val="28"/>
        </w:rPr>
        <w:t>О</w:t>
      </w:r>
      <w:r>
        <w:rPr>
          <w:sz w:val="28"/>
          <w:szCs w:val="28"/>
        </w:rPr>
        <w:t>б утверждении Правил депутатской этики в Совете</w:t>
      </w:r>
      <w:r w:rsidR="001E7709">
        <w:rPr>
          <w:sz w:val="28"/>
          <w:szCs w:val="28"/>
        </w:rPr>
        <w:t xml:space="preserve"> Яргомжского </w:t>
      </w:r>
      <w:r>
        <w:rPr>
          <w:sz w:val="28"/>
          <w:szCs w:val="28"/>
        </w:rPr>
        <w:t xml:space="preserve">сельского поселения </w:t>
      </w:r>
    </w:p>
    <w:p w:rsidR="00DD7B5D" w:rsidRDefault="00DD7B5D" w:rsidP="00DD7B5D">
      <w:pPr>
        <w:pStyle w:val="consplustitle"/>
        <w:spacing w:before="0" w:beforeAutospacing="0" w:after="0" w:afterAutospacing="0"/>
        <w:ind w:right="4860"/>
        <w:jc w:val="both"/>
        <w:rPr>
          <w:sz w:val="28"/>
          <w:szCs w:val="28"/>
        </w:rPr>
      </w:pPr>
    </w:p>
    <w:p w:rsidR="00DD7B5D" w:rsidRDefault="00DD7B5D" w:rsidP="00DD7B5D">
      <w:pPr>
        <w:pStyle w:val="consplustitle"/>
        <w:spacing w:before="0" w:beforeAutospacing="0" w:after="0" w:afterAutospacing="0"/>
        <w:ind w:right="4860"/>
        <w:jc w:val="both"/>
        <w:rPr>
          <w:sz w:val="28"/>
          <w:szCs w:val="28"/>
        </w:rPr>
      </w:pPr>
    </w:p>
    <w:p w:rsidR="00DD7B5D" w:rsidRDefault="00DD7B5D" w:rsidP="00DD7B5D">
      <w:pPr>
        <w:pStyle w:val="consplustit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3EE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32667F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32667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2667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8268D7">
        <w:rPr>
          <w:sz w:val="28"/>
          <w:szCs w:val="28"/>
        </w:rPr>
        <w:t xml:space="preserve">Уставом </w:t>
      </w:r>
      <w:r w:rsidR="001E7709">
        <w:rPr>
          <w:sz w:val="28"/>
          <w:szCs w:val="28"/>
        </w:rPr>
        <w:t>Яргомжского</w:t>
      </w:r>
      <w:r w:rsidR="001E7709" w:rsidRPr="008268D7">
        <w:rPr>
          <w:sz w:val="28"/>
          <w:szCs w:val="28"/>
        </w:rPr>
        <w:t xml:space="preserve"> </w:t>
      </w:r>
      <w:r w:rsidRPr="008268D7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,</w:t>
      </w:r>
    </w:p>
    <w:p w:rsidR="00DD7B5D" w:rsidRPr="008268D7" w:rsidRDefault="00DD7B5D" w:rsidP="00DD7B5D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  <w:r w:rsidRPr="008268D7">
        <w:rPr>
          <w:sz w:val="28"/>
          <w:szCs w:val="28"/>
        </w:rPr>
        <w:t xml:space="preserve">Совет </w:t>
      </w:r>
      <w:r w:rsidR="001E7709">
        <w:rPr>
          <w:sz w:val="28"/>
          <w:szCs w:val="28"/>
        </w:rPr>
        <w:t>Яргомжского</w:t>
      </w:r>
      <w:r w:rsidRPr="008268D7">
        <w:rPr>
          <w:sz w:val="28"/>
          <w:szCs w:val="28"/>
        </w:rPr>
        <w:t xml:space="preserve"> сельского поселения</w:t>
      </w:r>
    </w:p>
    <w:p w:rsidR="00DD7B5D" w:rsidRPr="00DD7B5D" w:rsidRDefault="00DD7B5D" w:rsidP="00DD7B5D">
      <w:pPr>
        <w:pStyle w:val="consplustitl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D7B5D" w:rsidRDefault="00DD7B5D" w:rsidP="00DD7B5D">
      <w:pPr>
        <w:pStyle w:val="consplustitle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</w:t>
      </w:r>
      <w:r w:rsidRPr="006A29CA">
        <w:rPr>
          <w:color w:val="000000"/>
          <w:sz w:val="28"/>
          <w:szCs w:val="28"/>
        </w:rPr>
        <w:t>:</w:t>
      </w:r>
    </w:p>
    <w:p w:rsidR="00DD7B5D" w:rsidRDefault="00DD7B5D" w:rsidP="00DD7B5D">
      <w:pPr>
        <w:pStyle w:val="consplustitle"/>
        <w:spacing w:before="0" w:beforeAutospacing="0" w:after="0" w:afterAutospacing="0"/>
        <w:ind w:right="4860"/>
        <w:jc w:val="both"/>
        <w:rPr>
          <w:sz w:val="28"/>
          <w:szCs w:val="28"/>
        </w:rPr>
      </w:pPr>
    </w:p>
    <w:p w:rsidR="00DD7B5D" w:rsidRPr="001E7709" w:rsidRDefault="00DD7B5D" w:rsidP="00DD7B5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5D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r:id="rId5" w:history="1">
        <w:r w:rsidRPr="00DD7B5D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DD7B5D">
        <w:rPr>
          <w:rFonts w:ascii="Times New Roman" w:hAnsi="Times New Roman" w:cs="Times New Roman"/>
          <w:sz w:val="28"/>
          <w:szCs w:val="28"/>
        </w:rPr>
        <w:t xml:space="preserve"> депутатской этики в Совете </w:t>
      </w:r>
      <w:r w:rsidR="001E7709" w:rsidRPr="001E7709">
        <w:rPr>
          <w:rFonts w:ascii="Times New Roman" w:hAnsi="Times New Roman" w:cs="Times New Roman"/>
          <w:sz w:val="28"/>
          <w:szCs w:val="28"/>
        </w:rPr>
        <w:t>Яргомжского</w:t>
      </w:r>
      <w:r w:rsidRPr="001E770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D7B5D" w:rsidRPr="001E7709" w:rsidRDefault="00DD7B5D" w:rsidP="00DD7B5D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7B5D">
        <w:rPr>
          <w:sz w:val="28"/>
          <w:szCs w:val="28"/>
        </w:rPr>
        <w:t xml:space="preserve">Настоящее решение подлежит официальному опубликованию в </w:t>
      </w:r>
      <w:r w:rsidRPr="001E7709">
        <w:rPr>
          <w:sz w:val="28"/>
          <w:szCs w:val="28"/>
        </w:rPr>
        <w:t xml:space="preserve">информационном </w:t>
      </w:r>
      <w:r w:rsidR="001E7709" w:rsidRPr="001E7709">
        <w:rPr>
          <w:sz w:val="28"/>
          <w:szCs w:val="28"/>
        </w:rPr>
        <w:t>вестнике</w:t>
      </w:r>
      <w:r w:rsidRPr="001E7709">
        <w:rPr>
          <w:sz w:val="28"/>
          <w:szCs w:val="28"/>
        </w:rPr>
        <w:t xml:space="preserve"> «</w:t>
      </w:r>
      <w:r w:rsidR="001E7709" w:rsidRPr="001E7709">
        <w:rPr>
          <w:sz w:val="28"/>
          <w:szCs w:val="28"/>
        </w:rPr>
        <w:t>Яргомж</w:t>
      </w:r>
      <w:r w:rsidRPr="001E7709">
        <w:rPr>
          <w:sz w:val="28"/>
          <w:szCs w:val="28"/>
        </w:rPr>
        <w:t xml:space="preserve">» и размещению на официальной сайте </w:t>
      </w:r>
      <w:r w:rsidR="001E7709" w:rsidRPr="001E7709">
        <w:rPr>
          <w:sz w:val="28"/>
          <w:szCs w:val="28"/>
        </w:rPr>
        <w:t>Яргомжского сельского поселения</w:t>
      </w:r>
      <w:r w:rsidRPr="001E7709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DD7B5D" w:rsidRDefault="00DD7B5D" w:rsidP="00DD7B5D">
      <w:pPr>
        <w:pStyle w:val="a6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7B5D" w:rsidRDefault="00DD7B5D" w:rsidP="00DD7B5D">
      <w:pPr>
        <w:pStyle w:val="a6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7B5D" w:rsidRDefault="00DD7B5D" w:rsidP="00DD7B5D">
      <w:pPr>
        <w:pStyle w:val="a6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7B5D" w:rsidRDefault="00DD7B5D" w:rsidP="00DD7B5D">
      <w:pPr>
        <w:pStyle w:val="a6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7B5D" w:rsidRDefault="00DD7B5D" w:rsidP="00DD7B5D">
      <w:pPr>
        <w:pStyle w:val="a6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7B5D" w:rsidRDefault="001E7709" w:rsidP="001E77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D7B5D" w:rsidRPr="00DD7B5D">
        <w:rPr>
          <w:sz w:val="28"/>
          <w:szCs w:val="28"/>
        </w:rPr>
        <w:t xml:space="preserve">поселения                                    </w:t>
      </w:r>
      <w:r>
        <w:rPr>
          <w:sz w:val="28"/>
          <w:szCs w:val="28"/>
        </w:rPr>
        <w:t xml:space="preserve">          </w:t>
      </w:r>
      <w:r w:rsidR="00DD7B5D" w:rsidRPr="00DD7B5D">
        <w:rPr>
          <w:sz w:val="28"/>
          <w:szCs w:val="28"/>
        </w:rPr>
        <w:t xml:space="preserve">  </w:t>
      </w:r>
      <w:r>
        <w:rPr>
          <w:sz w:val="28"/>
          <w:szCs w:val="28"/>
        </w:rPr>
        <w:t>А.Г. Пычев</w:t>
      </w:r>
      <w:r w:rsidR="00DD7B5D" w:rsidRPr="00DD7B5D">
        <w:rPr>
          <w:sz w:val="28"/>
          <w:szCs w:val="28"/>
        </w:rPr>
        <w:t xml:space="preserve">                 </w:t>
      </w:r>
      <w:r w:rsidR="00DD7B5D" w:rsidRPr="00DD7B5D">
        <w:rPr>
          <w:sz w:val="28"/>
          <w:szCs w:val="28"/>
        </w:rPr>
        <w:tab/>
        <w:t xml:space="preserve">  </w:t>
      </w:r>
    </w:p>
    <w:p w:rsidR="00DD7B5D" w:rsidRPr="00DD7B5D" w:rsidRDefault="00DD7B5D" w:rsidP="00DD7B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D7B5D" w:rsidRDefault="00DD7B5D" w:rsidP="00DD7B5D">
      <w:pPr>
        <w:rPr>
          <w:sz w:val="28"/>
          <w:szCs w:val="28"/>
        </w:rPr>
      </w:pPr>
    </w:p>
    <w:p w:rsidR="00DD7B5D" w:rsidRDefault="00DD7B5D" w:rsidP="00DD7B5D">
      <w:pPr>
        <w:rPr>
          <w:sz w:val="28"/>
          <w:szCs w:val="28"/>
        </w:rPr>
      </w:pPr>
    </w:p>
    <w:p w:rsidR="00DD7B5D" w:rsidRDefault="00DD7B5D" w:rsidP="00DD7B5D">
      <w:pPr>
        <w:rPr>
          <w:sz w:val="28"/>
          <w:szCs w:val="28"/>
        </w:rPr>
      </w:pPr>
    </w:p>
    <w:p w:rsidR="004F4B2F" w:rsidRDefault="004F4B2F"/>
    <w:p w:rsidR="00DD7B5D" w:rsidRDefault="00DD7B5D"/>
    <w:p w:rsidR="00DD7B5D" w:rsidRDefault="00DD7B5D"/>
    <w:p w:rsidR="00DD7B5D" w:rsidRDefault="00DD7B5D"/>
    <w:p w:rsidR="00DD7B5D" w:rsidRDefault="00DD7B5D"/>
    <w:p w:rsidR="00DD7B5D" w:rsidRDefault="00DD7B5D"/>
    <w:p w:rsidR="00DD7B5D" w:rsidRDefault="00DD7B5D"/>
    <w:p w:rsidR="001E7709" w:rsidRDefault="001E7709"/>
    <w:p w:rsidR="005D1965" w:rsidRDefault="005D1965"/>
    <w:p w:rsidR="001E7709" w:rsidRDefault="001E7709"/>
    <w:p w:rsidR="00DD7B5D" w:rsidRPr="00BB6D15" w:rsidRDefault="00DD7B5D" w:rsidP="00DD7B5D">
      <w:pPr>
        <w:pStyle w:val="consplustitle"/>
        <w:spacing w:before="0" w:beforeAutospacing="0" w:after="0" w:afterAutospacing="0"/>
        <w:ind w:left="5580"/>
      </w:pPr>
      <w:r w:rsidRPr="00BB6D15">
        <w:lastRenderedPageBreak/>
        <w:t>УТВЕРЖДЕН</w:t>
      </w:r>
      <w:r>
        <w:t>Ы</w:t>
      </w:r>
    </w:p>
    <w:p w:rsidR="00DD7B5D" w:rsidRPr="00D774F0" w:rsidRDefault="00DD7B5D" w:rsidP="00DD7B5D">
      <w:pPr>
        <w:pStyle w:val="consplustitle"/>
        <w:spacing w:before="0" w:beforeAutospacing="0" w:after="0" w:afterAutospacing="0"/>
        <w:ind w:left="5580"/>
      </w:pPr>
      <w:r w:rsidRPr="00D774F0">
        <w:t>решением</w:t>
      </w:r>
      <w:r>
        <w:t xml:space="preserve"> Совета</w:t>
      </w:r>
      <w:r w:rsidRPr="00D774F0">
        <w:t xml:space="preserve"> </w:t>
      </w:r>
      <w:r w:rsidR="001E7709">
        <w:t>Яргомжского</w:t>
      </w:r>
    </w:p>
    <w:p w:rsidR="00DD7B5D" w:rsidRPr="00D774F0" w:rsidRDefault="00DD7B5D" w:rsidP="00DD7B5D">
      <w:pPr>
        <w:pStyle w:val="consplustitle"/>
        <w:spacing w:before="0" w:beforeAutospacing="0" w:after="0" w:afterAutospacing="0"/>
        <w:ind w:left="5580"/>
      </w:pPr>
      <w:r w:rsidRPr="00D774F0">
        <w:t xml:space="preserve">сельского поселения от </w:t>
      </w:r>
      <w:r w:rsidR="005D1965">
        <w:t>06.03.2018</w:t>
      </w:r>
      <w:r w:rsidRPr="00D774F0">
        <w:t xml:space="preserve"> №</w:t>
      </w:r>
      <w:r w:rsidR="005D1965">
        <w:t xml:space="preserve"> 29</w:t>
      </w:r>
    </w:p>
    <w:p w:rsidR="00DD7B5D" w:rsidRDefault="00DD7B5D" w:rsidP="00DD7B5D">
      <w:pPr>
        <w:jc w:val="right"/>
      </w:pPr>
    </w:p>
    <w:p w:rsidR="00DD7B5D" w:rsidRDefault="00DD7B5D" w:rsidP="00DD7B5D">
      <w:pPr>
        <w:jc w:val="center"/>
      </w:pPr>
    </w:p>
    <w:p w:rsidR="00DD7B5D" w:rsidRDefault="00AC49B5" w:rsidP="00DD7B5D">
      <w:pPr>
        <w:jc w:val="center"/>
        <w:rPr>
          <w:sz w:val="28"/>
          <w:szCs w:val="28"/>
        </w:rPr>
      </w:pPr>
      <w:hyperlink r:id="rId6" w:history="1">
        <w:r w:rsidR="00DD7B5D" w:rsidRPr="00DD7B5D">
          <w:rPr>
            <w:sz w:val="28"/>
            <w:szCs w:val="28"/>
          </w:rPr>
          <w:t>Правила</w:t>
        </w:r>
      </w:hyperlink>
      <w:r w:rsidR="00DD7B5D" w:rsidRPr="00DD7B5D">
        <w:rPr>
          <w:sz w:val="28"/>
          <w:szCs w:val="28"/>
        </w:rPr>
        <w:t xml:space="preserve"> депутатско</w:t>
      </w:r>
      <w:r w:rsidR="001E7709">
        <w:rPr>
          <w:sz w:val="28"/>
          <w:szCs w:val="28"/>
        </w:rPr>
        <w:t>й этики в Совете Яргомжского</w:t>
      </w:r>
      <w:r w:rsidR="00DD7B5D" w:rsidRPr="00DD7B5D">
        <w:rPr>
          <w:sz w:val="28"/>
          <w:szCs w:val="28"/>
        </w:rPr>
        <w:t xml:space="preserve"> сельского поселения </w:t>
      </w:r>
    </w:p>
    <w:p w:rsidR="00DD7B5D" w:rsidRDefault="00DD7B5D" w:rsidP="00DD7B5D">
      <w:pPr>
        <w:jc w:val="center"/>
        <w:rPr>
          <w:sz w:val="28"/>
          <w:szCs w:val="28"/>
        </w:rPr>
      </w:pPr>
    </w:p>
    <w:p w:rsidR="00DD7B5D" w:rsidRPr="00360479" w:rsidRDefault="00B04465" w:rsidP="00DD7B5D">
      <w:pPr>
        <w:pStyle w:val="a4"/>
        <w:numPr>
          <w:ilvl w:val="0"/>
          <w:numId w:val="2"/>
        </w:num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D7B5D" w:rsidRPr="00E623D3" w:rsidRDefault="00DD7B5D" w:rsidP="00DD7B5D">
      <w:pPr>
        <w:pStyle w:val="a4"/>
        <w:spacing w:line="240" w:lineRule="exact"/>
        <w:ind w:left="708"/>
        <w:rPr>
          <w:rFonts w:ascii="Times New Roman" w:hAnsi="Times New Roman" w:cs="Times New Roman"/>
          <w:sz w:val="28"/>
          <w:szCs w:val="28"/>
        </w:rPr>
      </w:pPr>
    </w:p>
    <w:p w:rsidR="00DD7B5D" w:rsidRPr="00E623D3" w:rsidRDefault="00DD7B5D" w:rsidP="00DD7B5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3D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623D3">
        <w:rPr>
          <w:rFonts w:ascii="Times New Roman" w:hAnsi="Times New Roman" w:cs="Times New Roman"/>
          <w:sz w:val="28"/>
          <w:szCs w:val="28"/>
        </w:rPr>
        <w:t xml:space="preserve">Правила депутатской этики в Совете </w:t>
      </w:r>
      <w:r w:rsidR="001E7709" w:rsidRPr="00E623D3">
        <w:rPr>
          <w:rFonts w:ascii="Times New Roman" w:hAnsi="Times New Roman" w:cs="Times New Roman"/>
          <w:sz w:val="28"/>
          <w:szCs w:val="28"/>
        </w:rPr>
        <w:t xml:space="preserve">Яргомжского сельского поселения </w:t>
      </w:r>
      <w:r w:rsidRPr="00E623D3">
        <w:rPr>
          <w:rFonts w:ascii="Times New Roman" w:hAnsi="Times New Roman" w:cs="Times New Roman"/>
          <w:sz w:val="28"/>
          <w:szCs w:val="28"/>
        </w:rPr>
        <w:t xml:space="preserve">(далее - Правила) закрепляют основные правила поведения депутата Совета </w:t>
      </w:r>
      <w:r w:rsidR="001E7709" w:rsidRPr="00E623D3">
        <w:rPr>
          <w:rFonts w:ascii="Times New Roman" w:hAnsi="Times New Roman" w:cs="Times New Roman"/>
          <w:sz w:val="28"/>
          <w:szCs w:val="28"/>
        </w:rPr>
        <w:t>Яргомжского</w:t>
      </w:r>
      <w:r w:rsidRPr="00E623D3">
        <w:rPr>
          <w:rFonts w:ascii="Times New Roman" w:hAnsi="Times New Roman" w:cs="Times New Roman"/>
          <w:sz w:val="28"/>
          <w:szCs w:val="28"/>
        </w:rPr>
        <w:t xml:space="preserve"> сельского поселения (далее  – депутат, депутат Совета), которые он обязан соблюдать при осуществлении своих депутатских полномочий, в том числе при взаимодействии с другими депутатами, должностными лицами органов государственной власти и местного самоуправления, представителями средств массовой информации, гражданами, организациями и общественными объединениями.</w:t>
      </w:r>
      <w:proofErr w:type="gramEnd"/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1.2. Депутат Совета, осуществляя свои полномочия, обязан: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 xml:space="preserve">- исходить из того, что признание, соблюдение и защита прав и свобод человека и гражданина определяют основной смысл и содержание деятельности Совета </w:t>
      </w:r>
      <w:r w:rsidR="001E7709" w:rsidRPr="00E623D3">
        <w:rPr>
          <w:rFonts w:ascii="Times New Roman" w:hAnsi="Times New Roman" w:cs="Times New Roman"/>
        </w:rPr>
        <w:t>Яргомжского</w:t>
      </w:r>
      <w:r w:rsidRPr="00E623D3">
        <w:rPr>
          <w:rFonts w:ascii="Times New Roman" w:hAnsi="Times New Roman" w:cs="Times New Roman"/>
        </w:rPr>
        <w:t xml:space="preserve"> сельского поселения (далее – </w:t>
      </w:r>
      <w:r w:rsidR="001E7709" w:rsidRPr="00E623D3">
        <w:rPr>
          <w:rFonts w:ascii="Times New Roman" w:hAnsi="Times New Roman" w:cs="Times New Roman"/>
        </w:rPr>
        <w:t>Совет сельского поселения</w:t>
      </w:r>
      <w:r w:rsidRPr="00E623D3">
        <w:rPr>
          <w:rFonts w:ascii="Times New Roman" w:hAnsi="Times New Roman" w:cs="Times New Roman"/>
        </w:rPr>
        <w:t>);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- сознавать свою ответственность перед государством, обществом и гражданином.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 xml:space="preserve">1.3. Соблюдение и исполнение норм Правил должны способствовать эффективной нормотворческой деятельности депутатов, росту уважения граждан к Совету </w:t>
      </w:r>
      <w:r w:rsidR="00F00C53" w:rsidRPr="00E623D3">
        <w:rPr>
          <w:rFonts w:ascii="Times New Roman" w:hAnsi="Times New Roman" w:cs="Times New Roman"/>
        </w:rPr>
        <w:t>сельского поселения</w:t>
      </w:r>
      <w:r w:rsidRPr="00E623D3">
        <w:rPr>
          <w:rFonts w:ascii="Times New Roman" w:hAnsi="Times New Roman" w:cs="Times New Roman"/>
        </w:rPr>
        <w:t>, укреплению авторитета местной власти.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 xml:space="preserve">1.4. Депутат в соответствии со статусом народного избранника защищает интересы избирателей, всего населения </w:t>
      </w:r>
      <w:r w:rsidR="001E7709" w:rsidRPr="00E623D3">
        <w:rPr>
          <w:rFonts w:ascii="Times New Roman" w:hAnsi="Times New Roman" w:cs="Times New Roman"/>
        </w:rPr>
        <w:t>Яргомжского</w:t>
      </w:r>
      <w:r w:rsidR="00F00C53" w:rsidRPr="00E623D3">
        <w:rPr>
          <w:rFonts w:ascii="Times New Roman" w:hAnsi="Times New Roman" w:cs="Times New Roman"/>
        </w:rPr>
        <w:t xml:space="preserve"> сельского поселения </w:t>
      </w:r>
      <w:r w:rsidRPr="00E623D3">
        <w:rPr>
          <w:rFonts w:ascii="Times New Roman" w:hAnsi="Times New Roman" w:cs="Times New Roman"/>
        </w:rPr>
        <w:t xml:space="preserve"> на основании приоритета прав и свобод человека и гражданина.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1.5. Депутат не должен ставить выполнение депутатских обязанностей в зависимость от личной заинтересованности.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1.6. Депутат обязан: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- стремиться служить образцом исполнения своих депутатских полномочий;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- воздерживаться от действий, заявлений и поступков, способных скомпрометировать его самого, представляемых и</w:t>
      </w:r>
      <w:r w:rsidR="00F00C53" w:rsidRPr="00E623D3">
        <w:rPr>
          <w:rFonts w:ascii="Times New Roman" w:hAnsi="Times New Roman" w:cs="Times New Roman"/>
        </w:rPr>
        <w:t xml:space="preserve">м избирателей, органы местного </w:t>
      </w:r>
      <w:r w:rsidRPr="00E623D3">
        <w:rPr>
          <w:rFonts w:ascii="Times New Roman" w:hAnsi="Times New Roman" w:cs="Times New Roman"/>
        </w:rPr>
        <w:t>самоуправления;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- в равной мере соблюдать собственное достоинство и уважать достоинство других депутатов, должностных лиц и граждан;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- добросовестно выполнять свои депутатские полномочия.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1.7. Депутат обязан отчитываться перед избирателями о своей депутатской деятельности.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lastRenderedPageBreak/>
        <w:t>1.8. Взаимодействие депутата с гражданами строится на основе взаимного уважения.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1.9. Депутат обеспечивает объективное, всестороннее и своевременное рассмотрение обращений, дает ответ по существу поставленных в обращении вопросов.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1.10. Депутат должен проявлять терпимость к убеждениям, традициям, культурным особенностям этнических и социальных групп, религиозных конфессий.</w:t>
      </w:r>
    </w:p>
    <w:p w:rsidR="00DD7B5D" w:rsidRPr="00E623D3" w:rsidRDefault="00DD7B5D" w:rsidP="00DD7B5D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DD7B5D" w:rsidRPr="00E623D3" w:rsidRDefault="00DD7B5D" w:rsidP="00DD7B5D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 xml:space="preserve">2. Правила депутатской этики на заседаниях и постоянных комиссий Совета </w:t>
      </w:r>
      <w:r w:rsidR="00F00C53" w:rsidRPr="00E623D3">
        <w:rPr>
          <w:rFonts w:ascii="Times New Roman" w:hAnsi="Times New Roman" w:cs="Times New Roman"/>
        </w:rPr>
        <w:t>сельского поселения</w:t>
      </w:r>
    </w:p>
    <w:p w:rsidR="00DD7B5D" w:rsidRPr="00E623D3" w:rsidRDefault="00DD7B5D" w:rsidP="00DD7B5D">
      <w:pPr>
        <w:pStyle w:val="ConsPlusNormal"/>
        <w:jc w:val="both"/>
        <w:rPr>
          <w:rFonts w:ascii="Times New Roman" w:hAnsi="Times New Roman" w:cs="Times New Roman"/>
        </w:rPr>
      </w:pP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2.1. Отношения между депутатами строятся на основе равноправия. Каждый депутат обязан лояльно относиться к другим депутатам независимо от их социального статуса и политических взглядов.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2.2. Депутаты должны строить свою работу на принципах свободного коллективного обсуждения и принятия решения по рассматриваемым вопросам, уважения и терпимости к многообразию мнений, не допускать конфликтов, искать пути преодоления разногласий среди депутатов путем дискуссий.</w:t>
      </w:r>
      <w:r w:rsidR="00E30856" w:rsidRPr="00E623D3">
        <w:rPr>
          <w:rFonts w:ascii="Times New Roman" w:hAnsi="Times New Roman" w:cs="Times New Roman"/>
        </w:rPr>
        <w:t xml:space="preserve"> </w:t>
      </w:r>
    </w:p>
    <w:p w:rsidR="00E30856" w:rsidRPr="00E623D3" w:rsidRDefault="00E30856" w:rsidP="00E308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623D3">
        <w:rPr>
          <w:color w:val="000000"/>
          <w:sz w:val="28"/>
          <w:szCs w:val="28"/>
        </w:rPr>
        <w:t>2.3. Депутат обязан участвовать в работе представительного органа, добросовестно выполнять поручения Совета поселения,  данные в пределах его компетенции.</w:t>
      </w:r>
    </w:p>
    <w:p w:rsidR="00E30856" w:rsidRPr="00E623D3" w:rsidRDefault="00E30856" w:rsidP="00E308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623D3">
        <w:rPr>
          <w:color w:val="000000"/>
          <w:sz w:val="28"/>
          <w:szCs w:val="28"/>
        </w:rPr>
        <w:t>2.4. Депутат должен присутствовать на всех заседаниях представительного органа, его органов, членом которых он является. Отсутствие депутата на заседаниях допускается только по уважительным причинам (болезнь, отпуск, командировка и т.д.). О своем отсутствии депутат заблаговременно информирует соответственно председателя представительного органа, либо при его отсутствии заместителя председателя представительного органа с указанием причин отсутствия.</w:t>
      </w:r>
    </w:p>
    <w:p w:rsidR="00DD7B5D" w:rsidRPr="00E623D3" w:rsidRDefault="00E30856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2.5</w:t>
      </w:r>
      <w:r w:rsidR="00DD7B5D" w:rsidRPr="00E623D3">
        <w:rPr>
          <w:rFonts w:ascii="Times New Roman" w:hAnsi="Times New Roman" w:cs="Times New Roman"/>
        </w:rPr>
        <w:t>. Депутат принимает во внимание позиции других депутатов и интересы избирателей.</w:t>
      </w:r>
    </w:p>
    <w:p w:rsidR="00DD7B5D" w:rsidRPr="00E623D3" w:rsidRDefault="00E30856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2.6</w:t>
      </w:r>
      <w:r w:rsidR="00DD7B5D" w:rsidRPr="00E623D3">
        <w:rPr>
          <w:rFonts w:ascii="Times New Roman" w:hAnsi="Times New Roman" w:cs="Times New Roman"/>
        </w:rPr>
        <w:t>. Не допускаются индивидуальные и коллективные действия депутатов, направленные на срыв заседаний: уход из зала заседания по мотивам, не признанным уважительными; выкрики, прерывание выступающих; создание препятствий для выступления лицам, которым председательствующий на заседании предоставил слово.</w:t>
      </w:r>
    </w:p>
    <w:p w:rsidR="00E30856" w:rsidRPr="00E623D3" w:rsidRDefault="00E30856" w:rsidP="00E30856">
      <w:pPr>
        <w:shd w:val="clear" w:color="auto" w:fill="FFFFFF"/>
        <w:ind w:firstLine="709"/>
        <w:jc w:val="both"/>
      </w:pPr>
      <w:r w:rsidRPr="00E623D3">
        <w:rPr>
          <w:sz w:val="28"/>
          <w:szCs w:val="28"/>
        </w:rPr>
        <w:t>2.7</w:t>
      </w:r>
      <w:r w:rsidR="00DD7B5D" w:rsidRPr="00E623D3">
        <w:rPr>
          <w:sz w:val="28"/>
          <w:szCs w:val="28"/>
        </w:rPr>
        <w:t>. Депутат на заседании не должен использовать в своих выступлениях грубые и оскорбительные выражения, ненормативную лексику, призывать к незаконным действиям</w:t>
      </w:r>
      <w:r w:rsidR="00DD7B5D" w:rsidRPr="00E623D3">
        <w:t>.</w:t>
      </w:r>
    </w:p>
    <w:p w:rsidR="00E30856" w:rsidRPr="00E623D3" w:rsidRDefault="00E30856" w:rsidP="00E308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623D3">
        <w:rPr>
          <w:color w:val="000000"/>
          <w:sz w:val="28"/>
          <w:szCs w:val="28"/>
        </w:rPr>
        <w:t xml:space="preserve"> 2.8. Выступление на заседаниях представительного органа и её органов допускается только с разрешения её председателя, лица его замещающего. Депутаты обязаны требованиям председательствующего по обеспечению порядка и соблюдению требований Регламента </w:t>
      </w:r>
      <w:r w:rsidR="001E7709" w:rsidRPr="00E623D3">
        <w:rPr>
          <w:color w:val="000000"/>
          <w:sz w:val="28"/>
          <w:szCs w:val="28"/>
        </w:rPr>
        <w:t>Совета</w:t>
      </w:r>
      <w:r w:rsidRPr="00E623D3">
        <w:rPr>
          <w:color w:val="000000"/>
          <w:sz w:val="28"/>
          <w:szCs w:val="28"/>
        </w:rPr>
        <w:t>.</w:t>
      </w:r>
    </w:p>
    <w:p w:rsidR="00E30856" w:rsidRPr="00E623D3" w:rsidRDefault="00E30856" w:rsidP="00E308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623D3">
        <w:rPr>
          <w:color w:val="000000"/>
          <w:sz w:val="28"/>
          <w:szCs w:val="28"/>
        </w:rPr>
        <w:lastRenderedPageBreak/>
        <w:t>2.9. Депутат не может разглашать сведения, которые стали ему известны в связи с осуществлением депутатских полномочий, если эти сведения:</w:t>
      </w:r>
    </w:p>
    <w:p w:rsidR="00E30856" w:rsidRPr="00E623D3" w:rsidRDefault="00E30856" w:rsidP="00E308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623D3">
        <w:rPr>
          <w:color w:val="000000"/>
          <w:sz w:val="28"/>
          <w:szCs w:val="28"/>
        </w:rPr>
        <w:t>- являлись предметом рассмотрения на закрытых заседаниях представительного органа и её органов;</w:t>
      </w:r>
    </w:p>
    <w:p w:rsidR="00E30856" w:rsidRPr="00E623D3" w:rsidRDefault="00E30856" w:rsidP="00E308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623D3">
        <w:rPr>
          <w:color w:val="000000"/>
          <w:sz w:val="28"/>
          <w:szCs w:val="28"/>
        </w:rPr>
        <w:t>- относятся к охраняемой законом тайне личной жизни депутата и стали известны в связи с рассмотрением вопроса о нарушении депутатом настоящего Кодекса;</w:t>
      </w:r>
    </w:p>
    <w:p w:rsidR="00E30856" w:rsidRPr="00E623D3" w:rsidRDefault="00E30856" w:rsidP="00E308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623D3">
        <w:rPr>
          <w:color w:val="000000"/>
          <w:sz w:val="28"/>
          <w:szCs w:val="28"/>
        </w:rPr>
        <w:t>- составляют тайну личной жизни избирателя или иного лица и доверены депутату при условии их неразглашения.</w:t>
      </w:r>
    </w:p>
    <w:p w:rsidR="00DD7B5D" w:rsidRPr="00E623D3" w:rsidRDefault="00E30856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2.10</w:t>
      </w:r>
      <w:r w:rsidR="00DD7B5D" w:rsidRPr="00E623D3">
        <w:rPr>
          <w:rFonts w:ascii="Times New Roman" w:hAnsi="Times New Roman" w:cs="Times New Roman"/>
        </w:rPr>
        <w:t>. В случае нарушения норм, установленных настоящим разделом Правил, председательствующий на заседании вправе: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- сделать предупреждение;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- лишить слова депутата после второго предупреждения.</w:t>
      </w:r>
    </w:p>
    <w:p w:rsidR="00DD7B5D" w:rsidRPr="00E623D3" w:rsidRDefault="00E30856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2.11</w:t>
      </w:r>
      <w:r w:rsidR="00DD7B5D" w:rsidRPr="00E623D3">
        <w:rPr>
          <w:rFonts w:ascii="Times New Roman" w:hAnsi="Times New Roman" w:cs="Times New Roman"/>
        </w:rPr>
        <w:t>. До начала заседания рекомендуется отключить или перевести в беззвучный режим мобильные телефоны и иные средства связи. При проведении заседаний следует воздержаться от разговоров по мобильным телефонам и иным средствам связи.</w:t>
      </w:r>
    </w:p>
    <w:p w:rsidR="00DD7B5D" w:rsidRPr="00E623D3" w:rsidRDefault="00E30856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2.12</w:t>
      </w:r>
      <w:r w:rsidR="00DD7B5D" w:rsidRPr="00E623D3">
        <w:rPr>
          <w:rFonts w:ascii="Times New Roman" w:hAnsi="Times New Roman" w:cs="Times New Roman"/>
        </w:rPr>
        <w:t xml:space="preserve">. Депутат не вправе использовать помещения, средства связи, оргтехнику, автотранспорт, другие материально-технические средства, находящиеся на балансе Совета </w:t>
      </w:r>
      <w:r w:rsidR="001E7709" w:rsidRPr="00E623D3">
        <w:rPr>
          <w:rFonts w:ascii="Times New Roman" w:hAnsi="Times New Roman" w:cs="Times New Roman"/>
        </w:rPr>
        <w:t>сельского поселения</w:t>
      </w:r>
      <w:r w:rsidR="00DD7B5D" w:rsidRPr="00E623D3">
        <w:rPr>
          <w:rFonts w:ascii="Times New Roman" w:hAnsi="Times New Roman" w:cs="Times New Roman"/>
        </w:rPr>
        <w:t>, для деятельности, не связанной с осуществлением депутатских полномочий.</w:t>
      </w:r>
    </w:p>
    <w:p w:rsidR="00DD7B5D" w:rsidRPr="00E623D3" w:rsidRDefault="00E30856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2.13</w:t>
      </w:r>
      <w:r w:rsidR="00DD7B5D" w:rsidRPr="00E623D3">
        <w:rPr>
          <w:rFonts w:ascii="Times New Roman" w:hAnsi="Times New Roman" w:cs="Times New Roman"/>
        </w:rPr>
        <w:t xml:space="preserve">. Стиль одежды депутата на заседаниях должен соответствовать официальному характеру деятельности Совета </w:t>
      </w:r>
      <w:r w:rsidR="001E7709" w:rsidRPr="00E623D3">
        <w:rPr>
          <w:rFonts w:ascii="Times New Roman" w:hAnsi="Times New Roman" w:cs="Times New Roman"/>
        </w:rPr>
        <w:t>сельского поселения</w:t>
      </w:r>
      <w:r w:rsidR="00DD7B5D" w:rsidRPr="00E623D3">
        <w:rPr>
          <w:rFonts w:ascii="Times New Roman" w:hAnsi="Times New Roman" w:cs="Times New Roman"/>
        </w:rPr>
        <w:t>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D7B5D" w:rsidRPr="00E623D3" w:rsidRDefault="00DD7B5D" w:rsidP="00DD7B5D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3. Правила депутатской этики, относящиеся к взаимодействию</w:t>
      </w:r>
    </w:p>
    <w:p w:rsidR="00DD7B5D" w:rsidRPr="00E623D3" w:rsidRDefault="00DD7B5D" w:rsidP="00DD7B5D">
      <w:pPr>
        <w:pStyle w:val="ConsPlusNormal"/>
        <w:jc w:val="center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депутатов с государственными органами, органами местного</w:t>
      </w:r>
    </w:p>
    <w:p w:rsidR="00DD7B5D" w:rsidRPr="00E623D3" w:rsidRDefault="00DD7B5D" w:rsidP="00DD7B5D">
      <w:pPr>
        <w:pStyle w:val="ConsPlusNormal"/>
        <w:jc w:val="center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самоуправления, организациями, общественными объединениями,</w:t>
      </w:r>
    </w:p>
    <w:p w:rsidR="00DD7B5D" w:rsidRPr="00E623D3" w:rsidRDefault="00DD7B5D" w:rsidP="00DD7B5D">
      <w:pPr>
        <w:pStyle w:val="ConsPlusNormal"/>
        <w:jc w:val="center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 xml:space="preserve">средствами массовой </w:t>
      </w:r>
      <w:r w:rsidR="00B04465" w:rsidRPr="00E623D3">
        <w:rPr>
          <w:rFonts w:ascii="Times New Roman" w:hAnsi="Times New Roman" w:cs="Times New Roman"/>
        </w:rPr>
        <w:t>информации, должностными лицами</w:t>
      </w:r>
    </w:p>
    <w:p w:rsidR="00DD7B5D" w:rsidRPr="00E623D3" w:rsidRDefault="00DD7B5D" w:rsidP="00DD7B5D">
      <w:pPr>
        <w:pStyle w:val="ConsPlusNormal"/>
        <w:jc w:val="both"/>
        <w:rPr>
          <w:rFonts w:ascii="Times New Roman" w:hAnsi="Times New Roman" w:cs="Times New Roman"/>
        </w:rPr>
      </w:pP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3.1. При взаимо</w:t>
      </w:r>
      <w:r w:rsidR="00B04465" w:rsidRPr="00E623D3">
        <w:rPr>
          <w:rFonts w:ascii="Times New Roman" w:hAnsi="Times New Roman" w:cs="Times New Roman"/>
        </w:rPr>
        <w:t>действии</w:t>
      </w:r>
      <w:r w:rsidRPr="00E623D3">
        <w:rPr>
          <w:rFonts w:ascii="Times New Roman" w:hAnsi="Times New Roman" w:cs="Times New Roman"/>
        </w:rPr>
        <w:t xml:space="preserve"> с органами государственной власти и местного самоуправления, должностными лицами, общественными организациями, иными юридическими и физическими лицами депутат не должен использовать возможности, обусловленные статусом депутата, в целях, не связанных с исполнением депутатских полномочий.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3.2. Депутат не имеет права использовать предоставленную ему органами местного самоуправления, органами государственной власти, должностными лицами официальную служебную информацию для личной или коммерческой выгоды.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3.3. Депутат вправе использовать бланки депутата только для официальных документов, обращений, писем, запросов, подписанных собственноручно. Запрещается передача депутатских бланков другим лицам для использования от имени депутата.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3.4. Депутат не вправе использовать преимущества своего депутатского статуса для прямой или скрытой рекламы коммерческих организаций.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lastRenderedPageBreak/>
        <w:t xml:space="preserve">3.5. Депутат, не имеющий на то специальных полномочий, не вправе представлять Совет </w:t>
      </w:r>
      <w:r w:rsidR="00B04465" w:rsidRPr="00E623D3">
        <w:rPr>
          <w:rFonts w:ascii="Times New Roman" w:hAnsi="Times New Roman" w:cs="Times New Roman"/>
        </w:rPr>
        <w:t>сельского поселения</w:t>
      </w:r>
      <w:r w:rsidRPr="00E623D3">
        <w:rPr>
          <w:rFonts w:ascii="Times New Roman" w:hAnsi="Times New Roman" w:cs="Times New Roman"/>
        </w:rPr>
        <w:t xml:space="preserve">, делать от имени Совета </w:t>
      </w:r>
      <w:r w:rsidR="00B04465" w:rsidRPr="00E623D3">
        <w:rPr>
          <w:rFonts w:ascii="Times New Roman" w:hAnsi="Times New Roman" w:cs="Times New Roman"/>
        </w:rPr>
        <w:t>сельского поселения</w:t>
      </w:r>
      <w:r w:rsidRPr="00E623D3">
        <w:rPr>
          <w:rFonts w:ascii="Times New Roman" w:hAnsi="Times New Roman" w:cs="Times New Roman"/>
        </w:rPr>
        <w:t xml:space="preserve"> официальные заявления перед органами государственной власти, органами местного самоуправления, организациями и гражданами.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3.6. Выступая в средствах массовой информации, делая различного рода публичные заявления, комментируя деятельность государственных органов, органов местного самоуправления и общественных органов, организаций, должностных лиц, депутат не должен использовать недостоверную информацию.</w:t>
      </w:r>
    </w:p>
    <w:p w:rsidR="00DD7B5D" w:rsidRPr="00E623D3" w:rsidRDefault="00DD7B5D" w:rsidP="00DD7B5D">
      <w:pPr>
        <w:pStyle w:val="ConsPlusNormal"/>
        <w:jc w:val="both"/>
        <w:rPr>
          <w:rFonts w:ascii="Times New Roman" w:hAnsi="Times New Roman" w:cs="Times New Roman"/>
        </w:rPr>
      </w:pPr>
    </w:p>
    <w:p w:rsidR="00DD7B5D" w:rsidRPr="00E623D3" w:rsidRDefault="00DD7B5D" w:rsidP="00DD7B5D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4. Правила депутатской этики при работе с избирателями.</w:t>
      </w:r>
    </w:p>
    <w:p w:rsidR="00DD7B5D" w:rsidRPr="00E623D3" w:rsidRDefault="00DD7B5D" w:rsidP="00DD7B5D">
      <w:pPr>
        <w:pStyle w:val="ConsPlusNormal"/>
        <w:jc w:val="both"/>
        <w:rPr>
          <w:rFonts w:ascii="Times New Roman" w:hAnsi="Times New Roman" w:cs="Times New Roman"/>
        </w:rPr>
      </w:pP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4.1. Взаимоотношения депутата с избирателями строятся на основе взаимного уважения, вежливости, внимательного отношения к обращениям, жалобам, заявлениям граждан.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4.2. Депутат несет моральную ответственность перед своими избирателями за обещания, данные в период предвыборной кампании; за свои деятельность, речи и голосование.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4.3. Депутат обязан: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- проводить активную работу с избирателями, информировать их о своей деятельности;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- принимать все предусмотренные законодательством Российской Федерации меры, направленные на обеспечение прав, свобод и законных интересов избирателей и других граждан, в пределах своих полномочий;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- вносить предложения в соответствующие органы государственной власти, органы местного самоуправления, общественные объединения, направленные на решени</w:t>
      </w:r>
      <w:r w:rsidR="00E30856" w:rsidRPr="00E623D3">
        <w:rPr>
          <w:rFonts w:ascii="Times New Roman" w:hAnsi="Times New Roman" w:cs="Times New Roman"/>
        </w:rPr>
        <w:t>е поставленных гражданами задач.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D7B5D" w:rsidRPr="00E623D3" w:rsidRDefault="00DD7B5D" w:rsidP="00DD7B5D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5. Правила депутатской э</w:t>
      </w:r>
      <w:r w:rsidR="00B04465" w:rsidRPr="00E623D3">
        <w:rPr>
          <w:rFonts w:ascii="Times New Roman" w:hAnsi="Times New Roman" w:cs="Times New Roman"/>
        </w:rPr>
        <w:t>тики при публичных выступлениях</w:t>
      </w:r>
    </w:p>
    <w:p w:rsidR="00DD7B5D" w:rsidRPr="00E623D3" w:rsidRDefault="00DD7B5D" w:rsidP="00DD7B5D">
      <w:pPr>
        <w:pStyle w:val="ConsPlusNormal"/>
        <w:jc w:val="both"/>
        <w:rPr>
          <w:rFonts w:ascii="Times New Roman" w:hAnsi="Times New Roman" w:cs="Times New Roman"/>
        </w:rPr>
      </w:pP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 xml:space="preserve">5.1. Депутат может выступать от имени Совета </w:t>
      </w:r>
      <w:r w:rsidR="001E7709" w:rsidRPr="00E623D3">
        <w:rPr>
          <w:rFonts w:ascii="Times New Roman" w:hAnsi="Times New Roman" w:cs="Times New Roman"/>
        </w:rPr>
        <w:t xml:space="preserve">сельского поселения </w:t>
      </w:r>
      <w:r w:rsidRPr="00E623D3">
        <w:rPr>
          <w:rFonts w:ascii="Times New Roman" w:hAnsi="Times New Roman" w:cs="Times New Roman"/>
        </w:rPr>
        <w:t xml:space="preserve"> или постоянной комиссии Совета муниципального образования лишь в случае, если он уполномочен выражать мнение Совета </w:t>
      </w:r>
      <w:r w:rsidR="001E7709" w:rsidRPr="00E623D3">
        <w:rPr>
          <w:rFonts w:ascii="Times New Roman" w:hAnsi="Times New Roman" w:cs="Times New Roman"/>
        </w:rPr>
        <w:t xml:space="preserve">сельского поселения </w:t>
      </w:r>
      <w:r w:rsidRPr="00E623D3">
        <w:rPr>
          <w:rFonts w:ascii="Times New Roman" w:hAnsi="Times New Roman" w:cs="Times New Roman"/>
        </w:rPr>
        <w:t xml:space="preserve">или комиссии Совета </w:t>
      </w:r>
      <w:r w:rsidR="001E7709" w:rsidRPr="00E623D3">
        <w:rPr>
          <w:rFonts w:ascii="Times New Roman" w:hAnsi="Times New Roman" w:cs="Times New Roman"/>
        </w:rPr>
        <w:t>сельского поселения</w:t>
      </w:r>
      <w:r w:rsidRPr="00E623D3">
        <w:rPr>
          <w:rFonts w:ascii="Times New Roman" w:hAnsi="Times New Roman" w:cs="Times New Roman"/>
        </w:rPr>
        <w:t>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5.2. Депутат не имеет права формировать общественное мнение с целью причинения вреда другому депутату.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5.3. В публичных выступлениях, обращениях, заявлениях депутаты используют официальную и уважительную форму обращения.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5.4. В публичных выступлениях депутат обязан: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- соблюдать нормы речевой культуры, быть сдержанным и умеренным в своих высказываниях;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- всегда оставаться в рамках официальной вежливости;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- уважительно относиться к мнению оппонентов;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- не употреблять оскорбительных и некорректных выражений;</w:t>
      </w:r>
    </w:p>
    <w:p w:rsidR="001E7709" w:rsidRPr="00E623D3" w:rsidRDefault="00DD7B5D" w:rsidP="005D19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- не распространять информаци</w:t>
      </w:r>
      <w:r w:rsidR="005D1965">
        <w:rPr>
          <w:rFonts w:ascii="Times New Roman" w:hAnsi="Times New Roman" w:cs="Times New Roman"/>
        </w:rPr>
        <w:t>ю, не подтвержденную официально;</w:t>
      </w:r>
    </w:p>
    <w:p w:rsidR="00DD7B5D" w:rsidRPr="00E623D3" w:rsidRDefault="00DD7B5D" w:rsidP="00DD7B5D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lastRenderedPageBreak/>
        <w:t>6. Рассмотрение вопросов, связанных</w:t>
      </w:r>
    </w:p>
    <w:p w:rsidR="00DD7B5D" w:rsidRPr="00E623D3" w:rsidRDefault="00DD7B5D" w:rsidP="00DD7B5D">
      <w:pPr>
        <w:pStyle w:val="ConsPlusNormal"/>
        <w:jc w:val="center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с нару</w:t>
      </w:r>
      <w:r w:rsidR="00C91ADA" w:rsidRPr="00E623D3">
        <w:rPr>
          <w:rFonts w:ascii="Times New Roman" w:hAnsi="Times New Roman" w:cs="Times New Roman"/>
        </w:rPr>
        <w:t>шением Правил депутатской этики</w:t>
      </w:r>
    </w:p>
    <w:p w:rsidR="00DD7B5D" w:rsidRPr="00E623D3" w:rsidRDefault="00DD7B5D" w:rsidP="00DD7B5D">
      <w:pPr>
        <w:pStyle w:val="ConsPlusNormal"/>
        <w:jc w:val="both"/>
        <w:rPr>
          <w:rFonts w:ascii="Times New Roman" w:hAnsi="Times New Roman" w:cs="Times New Roman"/>
        </w:rPr>
      </w:pP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 xml:space="preserve">6.1. Вопросы, связанные с нарушением Правил, рассматриваются постоянной комиссией Совета </w:t>
      </w:r>
      <w:r w:rsidR="00C91ADA" w:rsidRPr="00E623D3">
        <w:rPr>
          <w:rFonts w:ascii="Times New Roman" w:hAnsi="Times New Roman" w:cs="Times New Roman"/>
        </w:rPr>
        <w:t>сельского поселения</w:t>
      </w:r>
      <w:r w:rsidRPr="00E623D3">
        <w:rPr>
          <w:rFonts w:ascii="Times New Roman" w:hAnsi="Times New Roman" w:cs="Times New Roman"/>
        </w:rPr>
        <w:t xml:space="preserve"> (далее - комиссия). Поводом для рассмотрения указанных вопросов являются: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- письменное обращение депутата, группы депутатов;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- письменное обращение граждан, общественных объединений, юридических лиц, должностных лиц, правоохранительных органов.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6.2. Рассмотрение комиссией вопроса о нарушении депутатом Правил осуществляется не позднее 30 календарных дней со дня получения соответствующего обращения.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6.3. Депутат, в отношении которого рассматривается вопрос о нарушении Правил, вправе давать пояснения по существу вопроса.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6.4. На заседание комиссии по рассмотрению вопроса о нарушении Правил приглашаются депутат, действия которого являются предметом рассмотрения, заявители. На заседание могут быть приглашены другие лица, информация которых может помочь выяснению необходимых обстоятельств и принятию объективного решения. Отсутствие указанных лиц, надлежащим образом извещенных о времени и месте заседания комиссии, не препятствует рассмотрению на данном заседании вопроса о нарушении депутатом Правил по существу.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6.5. В голосовании на заседании комиссии по вопросу о нарушении депутатом Правил не может принимать участие депутат, являющийся членом комиссии, действия которого являются предметом рассмотрения.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6.6. По итогам рассмотрения вопроса о нарушении депутатом Правил комиссия может принять одно из следующих решений: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 xml:space="preserve">- о наличии в действиях депутата нарушения Правил и рекомендации Совета </w:t>
      </w:r>
      <w:r w:rsidR="00890E08" w:rsidRPr="00E623D3">
        <w:rPr>
          <w:rFonts w:ascii="Times New Roman" w:hAnsi="Times New Roman" w:cs="Times New Roman"/>
        </w:rPr>
        <w:t>сельского поселения</w:t>
      </w:r>
      <w:r w:rsidRPr="00E623D3">
        <w:rPr>
          <w:rFonts w:ascii="Times New Roman" w:hAnsi="Times New Roman" w:cs="Times New Roman"/>
        </w:rPr>
        <w:t>;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-  о применении мер воздействия в соответствии с Правилами;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- об отсутствии в действиях депутата нарушения Правил.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6.7. Решение комиссии носит рекомендательный характер.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6.8. Комиссия сообщает заявителю о принятом решении.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 xml:space="preserve">6.9. Совет </w:t>
      </w:r>
      <w:r w:rsidR="00890E08" w:rsidRPr="00E623D3">
        <w:rPr>
          <w:rFonts w:ascii="Times New Roman" w:hAnsi="Times New Roman" w:cs="Times New Roman"/>
        </w:rPr>
        <w:t>сельского поселения</w:t>
      </w:r>
      <w:r w:rsidRPr="00E623D3">
        <w:rPr>
          <w:rFonts w:ascii="Times New Roman" w:hAnsi="Times New Roman" w:cs="Times New Roman"/>
        </w:rPr>
        <w:t xml:space="preserve"> принимает решение о применении к депутату мер воздействия за нарушение Правил большинством голосов от установленной численности депутатов. При этом депутат, действия которого являются предметом рассмотрения, в голосовании не участвует.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6.10. За нарушение Правил могут быть применены следующие меры воздействия: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- объявление порицания на заседании Совета муниципального образования;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ar81"/>
      <w:bookmarkEnd w:id="0"/>
      <w:r w:rsidRPr="00E623D3">
        <w:rPr>
          <w:rFonts w:ascii="Times New Roman" w:hAnsi="Times New Roman" w:cs="Times New Roman"/>
        </w:rPr>
        <w:t>- предложение депутату принести публичные извинения;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- направление материалов рассмотрения в правоохранительные органы в случаях, если в действиях депутата имеют место признаки правонарушения.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lastRenderedPageBreak/>
        <w:t>6.11. В случае подачи необоснованной жалобы, затрагивающей честь, достоинство, деловую репутацию, депутат вправе защищать свои права в соответствии с действующим законодательством.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 xml:space="preserve">6.12. Депутат обязан выполнить решение, указанное в </w:t>
      </w:r>
      <w:hyperlink w:anchor="Par81" w:history="1">
        <w:r w:rsidRPr="00E623D3">
          <w:rPr>
            <w:rFonts w:ascii="Times New Roman" w:hAnsi="Times New Roman" w:cs="Times New Roman"/>
          </w:rPr>
          <w:t xml:space="preserve">абзаце </w:t>
        </w:r>
        <w:r w:rsidR="00890E08" w:rsidRPr="00E623D3">
          <w:rPr>
            <w:rFonts w:ascii="Times New Roman" w:hAnsi="Times New Roman" w:cs="Times New Roman"/>
          </w:rPr>
          <w:t>втор</w:t>
        </w:r>
        <w:r w:rsidRPr="00E623D3">
          <w:rPr>
            <w:rFonts w:ascii="Times New Roman" w:hAnsi="Times New Roman" w:cs="Times New Roman"/>
          </w:rPr>
          <w:t>ом пункта 6.10</w:t>
        </w:r>
      </w:hyperlink>
      <w:r w:rsidRPr="00E623D3">
        <w:rPr>
          <w:rFonts w:ascii="Times New Roman" w:hAnsi="Times New Roman" w:cs="Times New Roman"/>
        </w:rPr>
        <w:t xml:space="preserve"> Правил, принятое Совет</w:t>
      </w:r>
      <w:r w:rsidR="001E7709" w:rsidRPr="00E623D3">
        <w:rPr>
          <w:rFonts w:ascii="Times New Roman" w:hAnsi="Times New Roman" w:cs="Times New Roman"/>
        </w:rPr>
        <w:t>ом сельского поселения</w:t>
      </w:r>
      <w:r w:rsidRPr="00E623D3">
        <w:rPr>
          <w:rFonts w:ascii="Times New Roman" w:hAnsi="Times New Roman" w:cs="Times New Roman"/>
        </w:rPr>
        <w:t>, в течение 30 календарных дней со дня его принятия.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6.13. Основанием для прекращения процедуры рассмотрения вопроса о нарушении депутатом Правил является: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- отзыв обращения заявителем;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>- решение комиссии об отсутствии в действиях депутата нарушения Правил.</w:t>
      </w:r>
    </w:p>
    <w:p w:rsidR="00DD7B5D" w:rsidRPr="00E623D3" w:rsidRDefault="00DD7B5D" w:rsidP="00DD7B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23D3">
        <w:rPr>
          <w:rFonts w:ascii="Times New Roman" w:hAnsi="Times New Roman" w:cs="Times New Roman"/>
        </w:rPr>
        <w:t xml:space="preserve">6.14. Решение Совета </w:t>
      </w:r>
      <w:r w:rsidR="00890E08" w:rsidRPr="00E623D3">
        <w:rPr>
          <w:rFonts w:ascii="Times New Roman" w:hAnsi="Times New Roman" w:cs="Times New Roman"/>
        </w:rPr>
        <w:t>сельского поселения</w:t>
      </w:r>
      <w:r w:rsidRPr="00E623D3">
        <w:rPr>
          <w:rFonts w:ascii="Times New Roman" w:hAnsi="Times New Roman" w:cs="Times New Roman"/>
        </w:rPr>
        <w:t xml:space="preserve"> о применении к депутату меры воздействия за нарушение депутатом правил депутатской этики может быть обжаловано в суд</w:t>
      </w:r>
      <w:r w:rsidR="00890E08" w:rsidRPr="00E623D3">
        <w:rPr>
          <w:rFonts w:ascii="Times New Roman" w:hAnsi="Times New Roman" w:cs="Times New Roman"/>
        </w:rPr>
        <w:t>е</w:t>
      </w:r>
      <w:r w:rsidRPr="00E623D3">
        <w:rPr>
          <w:rFonts w:ascii="Times New Roman" w:hAnsi="Times New Roman" w:cs="Times New Roman"/>
        </w:rPr>
        <w:t xml:space="preserve"> в порядке, установленном законодательством Российской Федерации.</w:t>
      </w:r>
    </w:p>
    <w:p w:rsidR="00DD7B5D" w:rsidRPr="00E623D3" w:rsidRDefault="00DD7B5D" w:rsidP="00DD7B5D">
      <w:pPr>
        <w:rPr>
          <w:sz w:val="28"/>
          <w:szCs w:val="28"/>
        </w:rPr>
      </w:pPr>
    </w:p>
    <w:p w:rsidR="00DD7B5D" w:rsidRDefault="00DD7B5D" w:rsidP="00DD7B5D">
      <w:pPr>
        <w:jc w:val="both"/>
      </w:pPr>
    </w:p>
    <w:sectPr w:rsidR="00DD7B5D" w:rsidSect="00AE0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5589B"/>
    <w:multiLevelType w:val="hybridMultilevel"/>
    <w:tmpl w:val="44B06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3492B"/>
    <w:multiLevelType w:val="hybridMultilevel"/>
    <w:tmpl w:val="9950FDCC"/>
    <w:lvl w:ilvl="0" w:tplc="921E1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DD7B5D"/>
    <w:rsid w:val="001E7709"/>
    <w:rsid w:val="002871ED"/>
    <w:rsid w:val="0043312D"/>
    <w:rsid w:val="004F4B2F"/>
    <w:rsid w:val="00513F5E"/>
    <w:rsid w:val="005D1965"/>
    <w:rsid w:val="005F4C0A"/>
    <w:rsid w:val="006854F0"/>
    <w:rsid w:val="008744DC"/>
    <w:rsid w:val="00890E08"/>
    <w:rsid w:val="009331C6"/>
    <w:rsid w:val="00A32597"/>
    <w:rsid w:val="00AB3F79"/>
    <w:rsid w:val="00AC49B5"/>
    <w:rsid w:val="00AE0AEC"/>
    <w:rsid w:val="00B04465"/>
    <w:rsid w:val="00B91A86"/>
    <w:rsid w:val="00C91ADA"/>
    <w:rsid w:val="00DD7B5D"/>
    <w:rsid w:val="00E30856"/>
    <w:rsid w:val="00E623D3"/>
    <w:rsid w:val="00EF12E6"/>
    <w:rsid w:val="00F00C53"/>
    <w:rsid w:val="00F52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2871ED"/>
    <w:pPr>
      <w:spacing w:line="276" w:lineRule="auto"/>
      <w:ind w:firstLine="709"/>
      <w:jc w:val="both"/>
    </w:pPr>
    <w:rPr>
      <w:sz w:val="28"/>
    </w:rPr>
  </w:style>
  <w:style w:type="character" w:customStyle="1" w:styleId="10">
    <w:name w:val="Стиль1 Знак"/>
    <w:basedOn w:val="a0"/>
    <w:link w:val="1"/>
    <w:rsid w:val="002871ED"/>
    <w:rPr>
      <w:rFonts w:ascii="Times New Roman" w:hAnsi="Times New Roman"/>
      <w:sz w:val="28"/>
    </w:rPr>
  </w:style>
  <w:style w:type="paragraph" w:customStyle="1" w:styleId="consplustitle">
    <w:name w:val="consplustitle"/>
    <w:basedOn w:val="a"/>
    <w:rsid w:val="00DD7B5D"/>
    <w:pPr>
      <w:spacing w:before="100" w:beforeAutospacing="1" w:after="100" w:afterAutospacing="1"/>
    </w:pPr>
  </w:style>
  <w:style w:type="character" w:styleId="a3">
    <w:name w:val="Hyperlink"/>
    <w:rsid w:val="00DD7B5D"/>
    <w:rPr>
      <w:color w:val="0000FF"/>
      <w:u w:val="single"/>
    </w:rPr>
  </w:style>
  <w:style w:type="paragraph" w:styleId="a4">
    <w:name w:val="No Spacing"/>
    <w:link w:val="a5"/>
    <w:uiPriority w:val="99"/>
    <w:qFormat/>
    <w:rsid w:val="00DD7B5D"/>
    <w:pPr>
      <w:spacing w:after="0" w:line="240" w:lineRule="auto"/>
    </w:pPr>
    <w:rPr>
      <w:rFonts w:ascii="Calibri" w:eastAsia="Calibri" w:hAnsi="Calibri" w:cs="Calibri"/>
    </w:rPr>
  </w:style>
  <w:style w:type="character" w:customStyle="1" w:styleId="a5">
    <w:name w:val="Без интервала Знак"/>
    <w:basedOn w:val="a0"/>
    <w:link w:val="a4"/>
    <w:uiPriority w:val="99"/>
    <w:locked/>
    <w:rsid w:val="00DD7B5D"/>
    <w:rPr>
      <w:rFonts w:ascii="Calibri" w:eastAsia="Calibri" w:hAnsi="Calibri" w:cs="Calibri"/>
    </w:rPr>
  </w:style>
  <w:style w:type="paragraph" w:customStyle="1" w:styleId="ConsPlusNormal">
    <w:name w:val="ConsPlusNormal"/>
    <w:uiPriority w:val="99"/>
    <w:rsid w:val="00DD7B5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8"/>
      <w:szCs w:val="28"/>
    </w:rPr>
  </w:style>
  <w:style w:type="paragraph" w:styleId="a6">
    <w:name w:val="List Paragraph"/>
    <w:basedOn w:val="a"/>
    <w:uiPriority w:val="34"/>
    <w:qFormat/>
    <w:rsid w:val="00DD7B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0277CA8C7CD2BDBAE6F0AC36967A3102A8FB80B1F896B054496872E737328D54F5CE33525B26EBE33CD76955Bf5I" TargetMode="External"/><Relationship Id="rId5" Type="http://schemas.openxmlformats.org/officeDocument/2006/relationships/hyperlink" Target="consultantplus://offline/ref=00277CA8C7CD2BDBAE6F0AC36967A3102A8FB80B1F896B054496872E737328D54F5CE33525B26EBE33CD76955Bf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Елена Алексеевна</cp:lastModifiedBy>
  <cp:revision>6</cp:revision>
  <dcterms:created xsi:type="dcterms:W3CDTF">2018-02-02T05:23:00Z</dcterms:created>
  <dcterms:modified xsi:type="dcterms:W3CDTF">2018-03-12T04:45:00Z</dcterms:modified>
</cp:coreProperties>
</file>