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66" w:rsidRPr="00402C38" w:rsidRDefault="00673366" w:rsidP="0067336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73366" w:rsidRPr="003920A0" w:rsidRDefault="00673366" w:rsidP="004E12BA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A0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4E12BA" w:rsidRPr="003920A0">
        <w:rPr>
          <w:rFonts w:ascii="Times New Roman" w:hAnsi="Times New Roman" w:cs="Times New Roman"/>
          <w:b/>
          <w:sz w:val="28"/>
          <w:szCs w:val="28"/>
        </w:rPr>
        <w:t>ЯРГОМЖСКОГО</w:t>
      </w:r>
      <w:r w:rsidRPr="003920A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3920A0">
        <w:rPr>
          <w:rFonts w:ascii="Times New Roman" w:hAnsi="Times New Roman" w:cs="Times New Roman"/>
          <w:b/>
          <w:sz w:val="28"/>
          <w:szCs w:val="28"/>
        </w:rPr>
        <w:br/>
      </w:r>
    </w:p>
    <w:p w:rsidR="00673366" w:rsidRPr="003920A0" w:rsidRDefault="00673366" w:rsidP="0067336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73366" w:rsidRPr="003920A0" w:rsidRDefault="00673366" w:rsidP="0067336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3366" w:rsidRPr="003920A0" w:rsidRDefault="00673366" w:rsidP="00673366">
      <w:pPr>
        <w:autoSpaceDE w:val="0"/>
        <w:autoSpaceDN w:val="0"/>
        <w:adjustRightInd w:val="0"/>
        <w:rPr>
          <w:sz w:val="28"/>
          <w:szCs w:val="28"/>
        </w:rPr>
      </w:pPr>
      <w:r w:rsidRPr="003920A0">
        <w:rPr>
          <w:sz w:val="28"/>
          <w:szCs w:val="28"/>
        </w:rPr>
        <w:t xml:space="preserve">от  </w:t>
      </w:r>
      <w:r w:rsidR="003920A0" w:rsidRPr="003920A0">
        <w:rPr>
          <w:sz w:val="28"/>
          <w:szCs w:val="28"/>
        </w:rPr>
        <w:t>17.03.2020</w:t>
      </w:r>
      <w:r w:rsidRPr="003920A0">
        <w:rPr>
          <w:sz w:val="28"/>
          <w:szCs w:val="28"/>
        </w:rPr>
        <w:t xml:space="preserve">                                              № </w:t>
      </w:r>
      <w:r w:rsidR="003920A0" w:rsidRPr="003920A0">
        <w:rPr>
          <w:sz w:val="28"/>
          <w:szCs w:val="28"/>
        </w:rPr>
        <w:t>119</w:t>
      </w:r>
    </w:p>
    <w:p w:rsidR="00673366" w:rsidRPr="003920A0" w:rsidRDefault="004E12BA" w:rsidP="004E12BA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3920A0">
        <w:rPr>
          <w:sz w:val="28"/>
          <w:szCs w:val="28"/>
        </w:rPr>
        <w:t>д</w:t>
      </w:r>
      <w:proofErr w:type="gramStart"/>
      <w:r w:rsidRPr="003920A0">
        <w:rPr>
          <w:sz w:val="28"/>
          <w:szCs w:val="28"/>
        </w:rPr>
        <w:t>.Б</w:t>
      </w:r>
      <w:proofErr w:type="gramEnd"/>
      <w:r w:rsidRPr="003920A0">
        <w:rPr>
          <w:sz w:val="28"/>
          <w:szCs w:val="28"/>
        </w:rPr>
        <w:t>отово</w:t>
      </w:r>
      <w:proofErr w:type="spellEnd"/>
    </w:p>
    <w:p w:rsidR="00673366" w:rsidRPr="003920A0" w:rsidRDefault="00673366" w:rsidP="00673366">
      <w:pPr>
        <w:autoSpaceDE w:val="0"/>
        <w:autoSpaceDN w:val="0"/>
        <w:adjustRightInd w:val="0"/>
        <w:rPr>
          <w:sz w:val="28"/>
          <w:szCs w:val="28"/>
        </w:rPr>
      </w:pPr>
    </w:p>
    <w:p w:rsidR="004E12BA" w:rsidRPr="003920A0" w:rsidRDefault="00673366" w:rsidP="004E12B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3920A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  <w:proofErr w:type="gramStart"/>
      <w:r w:rsidRPr="003920A0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Pr="003920A0">
        <w:rPr>
          <w:rFonts w:ascii="Times New Roman" w:hAnsi="Times New Roman" w:cs="Times New Roman"/>
          <w:b w:val="0"/>
          <w:sz w:val="28"/>
          <w:szCs w:val="28"/>
        </w:rPr>
        <w:t xml:space="preserve"> бюджетном </w:t>
      </w:r>
    </w:p>
    <w:p w:rsidR="00673366" w:rsidRPr="003920A0" w:rsidRDefault="00673366" w:rsidP="004E12B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920A0">
        <w:rPr>
          <w:rFonts w:ascii="Times New Roman" w:hAnsi="Times New Roman" w:cs="Times New Roman"/>
          <w:b w:val="0"/>
          <w:sz w:val="28"/>
          <w:szCs w:val="28"/>
        </w:rPr>
        <w:t>процессе</w:t>
      </w:r>
      <w:proofErr w:type="gramEnd"/>
      <w:r w:rsidRPr="003920A0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D3222D" w:rsidRPr="003920A0">
        <w:rPr>
          <w:rFonts w:ascii="Times New Roman" w:hAnsi="Times New Roman" w:cs="Times New Roman"/>
          <w:b w:val="0"/>
          <w:sz w:val="28"/>
          <w:szCs w:val="28"/>
        </w:rPr>
        <w:t>Яргомжском</w:t>
      </w:r>
      <w:r w:rsidR="00126B73" w:rsidRPr="003920A0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</w:t>
      </w:r>
      <w:r w:rsidRPr="003920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3366" w:rsidRPr="003920A0" w:rsidRDefault="00673366" w:rsidP="0067336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3366" w:rsidRPr="003920A0" w:rsidRDefault="00673366" w:rsidP="00673366">
      <w:pPr>
        <w:pStyle w:val="ConsPlusNormal"/>
        <w:ind w:firstLine="5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3B2E9B" w:rsidRPr="003920A0">
        <w:rPr>
          <w:rFonts w:ascii="Times New Roman" w:hAnsi="Times New Roman" w:cs="Times New Roman"/>
          <w:color w:val="000000" w:themeColor="text1"/>
          <w:sz w:val="28"/>
          <w:szCs w:val="28"/>
        </w:rPr>
        <w:t>с Бюджетным кодексом Российской Федерации</w:t>
      </w:r>
      <w:r w:rsidRPr="0039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Совет </w:t>
      </w:r>
      <w:r w:rsidR="004E12BA" w:rsidRPr="003920A0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r w:rsidRPr="0039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AC31AB" w:rsidRPr="003920A0" w:rsidRDefault="00AC31AB">
      <w:pPr>
        <w:rPr>
          <w:sz w:val="28"/>
          <w:szCs w:val="28"/>
        </w:rPr>
      </w:pPr>
    </w:p>
    <w:p w:rsidR="00673366" w:rsidRDefault="00673366" w:rsidP="00673366">
      <w:pPr>
        <w:ind w:firstLine="543"/>
        <w:rPr>
          <w:sz w:val="28"/>
          <w:szCs w:val="28"/>
        </w:rPr>
      </w:pPr>
      <w:r w:rsidRPr="003920A0">
        <w:rPr>
          <w:sz w:val="28"/>
          <w:szCs w:val="28"/>
        </w:rPr>
        <w:t xml:space="preserve">РЕШИЛ: </w:t>
      </w:r>
    </w:p>
    <w:p w:rsidR="003920A0" w:rsidRPr="003920A0" w:rsidRDefault="003920A0" w:rsidP="00673366">
      <w:pPr>
        <w:ind w:firstLine="543"/>
        <w:rPr>
          <w:sz w:val="28"/>
          <w:szCs w:val="28"/>
        </w:rPr>
      </w:pPr>
    </w:p>
    <w:p w:rsidR="009E0190" w:rsidRPr="003920A0" w:rsidRDefault="00673366" w:rsidP="009E0190">
      <w:pPr>
        <w:ind w:firstLine="543"/>
        <w:jc w:val="both"/>
        <w:rPr>
          <w:sz w:val="28"/>
          <w:szCs w:val="28"/>
        </w:rPr>
      </w:pPr>
      <w:r w:rsidRPr="003920A0">
        <w:rPr>
          <w:sz w:val="28"/>
          <w:szCs w:val="28"/>
        </w:rPr>
        <w:t xml:space="preserve">1.  Утвердить Положение о бюджетном процессе в </w:t>
      </w:r>
      <w:r w:rsidR="004E12BA" w:rsidRPr="003920A0">
        <w:rPr>
          <w:sz w:val="28"/>
          <w:szCs w:val="28"/>
        </w:rPr>
        <w:t xml:space="preserve">Яргомжском </w:t>
      </w:r>
      <w:r w:rsidRPr="003920A0">
        <w:rPr>
          <w:sz w:val="28"/>
          <w:szCs w:val="28"/>
        </w:rPr>
        <w:t>сельском поселении, согласно приложению.</w:t>
      </w:r>
    </w:p>
    <w:p w:rsidR="00673366" w:rsidRPr="003920A0" w:rsidRDefault="009404EE" w:rsidP="009E0190">
      <w:pPr>
        <w:ind w:firstLine="543"/>
        <w:jc w:val="both"/>
        <w:rPr>
          <w:sz w:val="28"/>
          <w:szCs w:val="28"/>
        </w:rPr>
      </w:pPr>
      <w:r w:rsidRPr="003920A0">
        <w:rPr>
          <w:sz w:val="28"/>
          <w:szCs w:val="28"/>
        </w:rPr>
        <w:t>2</w:t>
      </w:r>
      <w:r w:rsidRPr="003920A0">
        <w:rPr>
          <w:color w:val="000000" w:themeColor="text1"/>
          <w:sz w:val="28"/>
          <w:szCs w:val="28"/>
        </w:rPr>
        <w:t>. Признать утратившим</w:t>
      </w:r>
      <w:r w:rsidR="009E0190" w:rsidRPr="003920A0">
        <w:rPr>
          <w:color w:val="000000" w:themeColor="text1"/>
          <w:sz w:val="28"/>
          <w:szCs w:val="28"/>
        </w:rPr>
        <w:t>и</w:t>
      </w:r>
      <w:r w:rsidRPr="003920A0">
        <w:rPr>
          <w:color w:val="000000" w:themeColor="text1"/>
          <w:sz w:val="28"/>
          <w:szCs w:val="28"/>
        </w:rPr>
        <w:t xml:space="preserve"> силу</w:t>
      </w:r>
      <w:r w:rsidR="009E0190" w:rsidRPr="003920A0">
        <w:rPr>
          <w:color w:val="000000" w:themeColor="text1"/>
          <w:sz w:val="28"/>
          <w:szCs w:val="28"/>
        </w:rPr>
        <w:t xml:space="preserve"> решения Совета Яргомжского сельского поселения № 146 от 25.10.2016 «</w:t>
      </w:r>
      <w:r w:rsidR="009E0190" w:rsidRPr="003920A0">
        <w:rPr>
          <w:sz w:val="28"/>
          <w:szCs w:val="28"/>
        </w:rPr>
        <w:t>Об утверждении Положения о бюджетном процессе в Яргомжском сельском поселении</w:t>
      </w:r>
      <w:r w:rsidR="009E0190" w:rsidRPr="003920A0">
        <w:rPr>
          <w:color w:val="000000" w:themeColor="text1"/>
          <w:sz w:val="28"/>
          <w:szCs w:val="28"/>
        </w:rPr>
        <w:t>», № 109 от 18.12.2019 «О внесении изменений в решение Совета Яргомжского сельского поселения № 146 от 25.10.2016 «</w:t>
      </w:r>
      <w:r w:rsidR="009E0190" w:rsidRPr="003920A0">
        <w:rPr>
          <w:sz w:val="28"/>
          <w:szCs w:val="28"/>
        </w:rPr>
        <w:t>Об утверждении Положения о бюджетном процессе в Яргомжском сельском поселении</w:t>
      </w:r>
      <w:r w:rsidR="009E0190" w:rsidRPr="003920A0">
        <w:rPr>
          <w:color w:val="000000" w:themeColor="text1"/>
          <w:sz w:val="28"/>
          <w:szCs w:val="28"/>
        </w:rPr>
        <w:t>».</w:t>
      </w:r>
    </w:p>
    <w:p w:rsidR="009404EE" w:rsidRPr="003920A0" w:rsidRDefault="009404EE" w:rsidP="00673366">
      <w:pPr>
        <w:ind w:firstLine="543"/>
        <w:jc w:val="both"/>
        <w:rPr>
          <w:sz w:val="28"/>
          <w:szCs w:val="28"/>
        </w:rPr>
      </w:pPr>
      <w:r w:rsidRPr="003920A0">
        <w:rPr>
          <w:sz w:val="28"/>
          <w:szCs w:val="28"/>
        </w:rPr>
        <w:t xml:space="preserve">3. Настоящее решение подлежит официальному </w:t>
      </w:r>
      <w:r w:rsidR="004E12BA" w:rsidRPr="003920A0">
        <w:rPr>
          <w:sz w:val="28"/>
          <w:szCs w:val="28"/>
        </w:rPr>
        <w:t>опубликованию в информационном вестнике</w:t>
      </w:r>
      <w:r w:rsidRPr="003920A0">
        <w:rPr>
          <w:sz w:val="28"/>
          <w:szCs w:val="28"/>
        </w:rPr>
        <w:t xml:space="preserve"> «</w:t>
      </w:r>
      <w:r w:rsidR="004E12BA" w:rsidRPr="003920A0">
        <w:rPr>
          <w:sz w:val="28"/>
          <w:szCs w:val="28"/>
        </w:rPr>
        <w:t>Яргомж</w:t>
      </w:r>
      <w:r w:rsidRPr="003920A0">
        <w:rPr>
          <w:sz w:val="28"/>
          <w:szCs w:val="28"/>
        </w:rPr>
        <w:t xml:space="preserve">», а также размещению на официальном сайте </w:t>
      </w:r>
      <w:r w:rsidR="004E12BA" w:rsidRPr="003920A0">
        <w:rPr>
          <w:sz w:val="28"/>
          <w:szCs w:val="28"/>
        </w:rPr>
        <w:t>Яргомжского</w:t>
      </w:r>
      <w:r w:rsidRPr="003920A0">
        <w:rPr>
          <w:sz w:val="28"/>
          <w:szCs w:val="28"/>
        </w:rPr>
        <w:t xml:space="preserve"> в информационно-телекоммуникационной сети Интернет. </w:t>
      </w:r>
    </w:p>
    <w:p w:rsidR="009404EE" w:rsidRPr="003920A0" w:rsidRDefault="009404EE" w:rsidP="00673366">
      <w:pPr>
        <w:ind w:firstLine="543"/>
        <w:jc w:val="both"/>
        <w:rPr>
          <w:sz w:val="28"/>
          <w:szCs w:val="28"/>
        </w:rPr>
      </w:pPr>
    </w:p>
    <w:p w:rsidR="009404EE" w:rsidRPr="004E12BA" w:rsidRDefault="009404EE" w:rsidP="009404EE">
      <w:pPr>
        <w:jc w:val="both"/>
      </w:pPr>
    </w:p>
    <w:p w:rsidR="003920A0" w:rsidRDefault="003920A0" w:rsidP="003920A0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Заместитель председателя Совета</w:t>
      </w:r>
    </w:p>
    <w:p w:rsidR="003920A0" w:rsidRPr="00242515" w:rsidRDefault="003920A0" w:rsidP="003920A0">
      <w:pPr>
        <w:pStyle w:val="Normal1"/>
        <w:rPr>
          <w:sz w:val="26"/>
          <w:szCs w:val="26"/>
        </w:rPr>
      </w:pPr>
      <w:r>
        <w:rPr>
          <w:sz w:val="26"/>
          <w:szCs w:val="26"/>
        </w:rPr>
        <w:t xml:space="preserve">Яргомжского сельского поселении                 </w:t>
      </w:r>
      <w:r>
        <w:rPr>
          <w:sz w:val="26"/>
          <w:szCs w:val="26"/>
        </w:rPr>
        <w:tab/>
        <w:t xml:space="preserve">           Т.Н. </w:t>
      </w:r>
      <w:proofErr w:type="gramStart"/>
      <w:r>
        <w:rPr>
          <w:sz w:val="26"/>
          <w:szCs w:val="26"/>
        </w:rPr>
        <w:t>Кукушкина</w:t>
      </w:r>
      <w:proofErr w:type="gramEnd"/>
    </w:p>
    <w:p w:rsidR="00384127" w:rsidRPr="004E12BA" w:rsidRDefault="00384127" w:rsidP="009404EE">
      <w:pPr>
        <w:jc w:val="both"/>
      </w:pPr>
    </w:p>
    <w:p w:rsidR="00384127" w:rsidRPr="004E12BA" w:rsidRDefault="00384127" w:rsidP="009404EE">
      <w:pPr>
        <w:jc w:val="both"/>
      </w:pPr>
    </w:p>
    <w:p w:rsidR="00384127" w:rsidRPr="004E12BA" w:rsidRDefault="00384127" w:rsidP="009404EE">
      <w:pPr>
        <w:jc w:val="both"/>
      </w:pPr>
    </w:p>
    <w:p w:rsidR="00384127" w:rsidRPr="004E12BA" w:rsidRDefault="00384127" w:rsidP="009404EE">
      <w:pPr>
        <w:jc w:val="both"/>
      </w:pPr>
    </w:p>
    <w:p w:rsidR="00384127" w:rsidRPr="004E12BA" w:rsidRDefault="00384127" w:rsidP="009404EE">
      <w:pPr>
        <w:jc w:val="both"/>
      </w:pPr>
    </w:p>
    <w:p w:rsidR="00384127" w:rsidRPr="004E12BA" w:rsidRDefault="00384127" w:rsidP="009404EE">
      <w:pPr>
        <w:jc w:val="both"/>
      </w:pPr>
    </w:p>
    <w:p w:rsidR="00384127" w:rsidRPr="004E12BA" w:rsidRDefault="00384127" w:rsidP="009404EE">
      <w:pPr>
        <w:jc w:val="both"/>
      </w:pPr>
    </w:p>
    <w:p w:rsidR="00384127" w:rsidRPr="004E12BA" w:rsidRDefault="00384127" w:rsidP="009404EE">
      <w:pPr>
        <w:jc w:val="both"/>
      </w:pPr>
    </w:p>
    <w:p w:rsidR="00384127" w:rsidRPr="004E12BA" w:rsidRDefault="00384127" w:rsidP="009404EE">
      <w:pPr>
        <w:jc w:val="both"/>
      </w:pPr>
    </w:p>
    <w:p w:rsidR="00384127" w:rsidRPr="004E12BA" w:rsidRDefault="00384127" w:rsidP="009404EE">
      <w:pPr>
        <w:jc w:val="both"/>
      </w:pPr>
    </w:p>
    <w:p w:rsidR="00384127" w:rsidRPr="004E12BA" w:rsidRDefault="00384127" w:rsidP="009404EE">
      <w:pPr>
        <w:jc w:val="both"/>
      </w:pPr>
    </w:p>
    <w:p w:rsidR="009E0190" w:rsidRDefault="009E0190" w:rsidP="009E0190"/>
    <w:p w:rsidR="003920A0" w:rsidRDefault="003920A0" w:rsidP="009E0190"/>
    <w:p w:rsidR="003920A0" w:rsidRDefault="003920A0" w:rsidP="009E0190"/>
    <w:p w:rsidR="003920A0" w:rsidRPr="004E12BA" w:rsidRDefault="003920A0" w:rsidP="009E0190"/>
    <w:p w:rsidR="00384127" w:rsidRPr="004E12BA" w:rsidRDefault="00384127" w:rsidP="003920A0">
      <w:pPr>
        <w:jc w:val="right"/>
      </w:pPr>
      <w:r w:rsidRPr="004E12BA">
        <w:lastRenderedPageBreak/>
        <w:t>Приложение</w:t>
      </w:r>
    </w:p>
    <w:p w:rsidR="00384127" w:rsidRPr="004E12BA" w:rsidRDefault="00384127" w:rsidP="00384127">
      <w:pPr>
        <w:jc w:val="right"/>
      </w:pPr>
      <w:r w:rsidRPr="004E12BA">
        <w:t xml:space="preserve">Утверждено </w:t>
      </w:r>
    </w:p>
    <w:p w:rsidR="00384127" w:rsidRPr="004E12BA" w:rsidRDefault="00384127" w:rsidP="00384127">
      <w:pPr>
        <w:jc w:val="right"/>
      </w:pPr>
      <w:r w:rsidRPr="004E12BA">
        <w:t xml:space="preserve">Решением Совета </w:t>
      </w:r>
      <w:r w:rsidR="004E12BA" w:rsidRPr="004E12BA">
        <w:t>Яргомжского</w:t>
      </w:r>
      <w:r w:rsidRPr="004E12BA">
        <w:t xml:space="preserve"> сельского поселения </w:t>
      </w:r>
    </w:p>
    <w:p w:rsidR="00384127" w:rsidRPr="004E12BA" w:rsidRDefault="00384127" w:rsidP="00384127">
      <w:pPr>
        <w:jc w:val="right"/>
      </w:pPr>
      <w:r w:rsidRPr="004E12BA">
        <w:t xml:space="preserve">от </w:t>
      </w:r>
      <w:r w:rsidR="003920A0">
        <w:t>17.03.2020</w:t>
      </w:r>
      <w:r w:rsidRPr="004E12BA">
        <w:t xml:space="preserve">   № </w:t>
      </w:r>
      <w:r w:rsidR="003920A0">
        <w:t>119</w:t>
      </w:r>
    </w:p>
    <w:p w:rsidR="00384127" w:rsidRPr="004E12BA" w:rsidRDefault="00384127" w:rsidP="00384127">
      <w:pPr>
        <w:jc w:val="right"/>
      </w:pPr>
    </w:p>
    <w:p w:rsidR="00384127" w:rsidRPr="004E12BA" w:rsidRDefault="00384127" w:rsidP="00384127">
      <w:pPr>
        <w:jc w:val="both"/>
      </w:pPr>
    </w:p>
    <w:p w:rsidR="00384127" w:rsidRPr="004E12BA" w:rsidRDefault="00384127" w:rsidP="00384127">
      <w:pPr>
        <w:jc w:val="center"/>
      </w:pPr>
      <w:r w:rsidRPr="004E12BA">
        <w:t>ПОЛОЖЕНИЕ</w:t>
      </w:r>
    </w:p>
    <w:p w:rsidR="00384127" w:rsidRPr="004E12BA" w:rsidRDefault="00384127" w:rsidP="00384127">
      <w:pPr>
        <w:jc w:val="center"/>
      </w:pPr>
      <w:r w:rsidRPr="004E12BA">
        <w:t xml:space="preserve">О БЮДЖЕТНОМ ПРОЦЕССЕ В </w:t>
      </w:r>
      <w:r w:rsidR="004E12BA" w:rsidRPr="004E12BA">
        <w:t xml:space="preserve">ЯРГОМЖСКОМ </w:t>
      </w:r>
      <w:r w:rsidRPr="004E12BA">
        <w:t xml:space="preserve">СЕЛЬСКОМ ПОСЕЛЕНИИ </w:t>
      </w:r>
    </w:p>
    <w:p w:rsidR="00384127" w:rsidRPr="004E12BA" w:rsidRDefault="00384127" w:rsidP="00384127">
      <w:pPr>
        <w:jc w:val="center"/>
      </w:pPr>
      <w:r w:rsidRPr="004E12BA">
        <w:t>(далее – Положение)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384127">
      <w:pPr>
        <w:pStyle w:val="a3"/>
      </w:pPr>
    </w:p>
    <w:p w:rsidR="00384127" w:rsidRPr="004E12BA" w:rsidRDefault="00384127" w:rsidP="00C6409F">
      <w:pPr>
        <w:pStyle w:val="a3"/>
        <w:jc w:val="center"/>
      </w:pPr>
      <w:r w:rsidRPr="004E12BA">
        <w:rPr>
          <w:lang w:val="en-US"/>
        </w:rPr>
        <w:t>I</w:t>
      </w:r>
      <w:r w:rsidRPr="004E12BA">
        <w:t>. Общие положения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384127">
      <w:pPr>
        <w:ind w:firstLine="708"/>
        <w:jc w:val="both"/>
      </w:pPr>
      <w:r w:rsidRPr="004E12BA">
        <w:t xml:space="preserve">1. </w:t>
      </w:r>
      <w:proofErr w:type="gramStart"/>
      <w:r w:rsidRPr="004E12BA">
        <w:t xml:space="preserve">Бюджетный процесс в </w:t>
      </w:r>
      <w:r w:rsidR="004E12BA" w:rsidRPr="004E12BA">
        <w:t xml:space="preserve">Яргомжском </w:t>
      </w:r>
      <w:r w:rsidRPr="004E12BA">
        <w:t xml:space="preserve">сельском поселении (далее – бюджетный процесс) - регламентируемая законодательством Российской Федерации и Вологодской области,  муниципальными правовыми актами деятельность органов местного самоуправления и иных участников бюджетного процесса по составлению, рассмотрению проекта бюджета </w:t>
      </w:r>
      <w:r w:rsidR="004E12BA" w:rsidRPr="004E12BA">
        <w:t xml:space="preserve">Яргомжского </w:t>
      </w:r>
      <w:r w:rsidRPr="004E12BA">
        <w:t xml:space="preserve">сельского поселения (далее – проект бюджета поселения), утверждению, исполнению и контролю за исполнением бюджета </w:t>
      </w:r>
      <w:r w:rsidR="004E12BA" w:rsidRPr="004E12BA">
        <w:t xml:space="preserve">Яргомжского </w:t>
      </w:r>
      <w:r w:rsidRPr="004E12BA">
        <w:t>сельского поселения (далее – бюджет поселения), осуществлению бюджетного учета,  составлению,  внешней проверке, рассмотрению</w:t>
      </w:r>
      <w:proofErr w:type="gramEnd"/>
      <w:r w:rsidRPr="004E12BA">
        <w:t xml:space="preserve"> и утверждению бюджетной отчетности.</w:t>
      </w:r>
    </w:p>
    <w:p w:rsidR="003B75DC" w:rsidRPr="004E12BA" w:rsidRDefault="00384127" w:rsidP="003B75DC">
      <w:pPr>
        <w:ind w:firstLine="709"/>
        <w:contextualSpacing/>
        <w:jc w:val="both"/>
      </w:pPr>
      <w:r w:rsidRPr="004E12BA">
        <w:t xml:space="preserve">2. </w:t>
      </w:r>
      <w:r w:rsidR="003B75DC" w:rsidRPr="004E12BA">
        <w:t xml:space="preserve">Участниками бюджетного процесса в </w:t>
      </w:r>
      <w:r w:rsidR="004E12BA" w:rsidRPr="004E12BA">
        <w:t xml:space="preserve">Яргомжском </w:t>
      </w:r>
      <w:r w:rsidR="003B75DC" w:rsidRPr="004E12BA">
        <w:t>сельском поселении являются:</w:t>
      </w:r>
    </w:p>
    <w:p w:rsidR="003B75DC" w:rsidRPr="004E12BA" w:rsidRDefault="003B75DC" w:rsidP="003B75DC">
      <w:pPr>
        <w:ind w:firstLine="709"/>
        <w:contextualSpacing/>
        <w:jc w:val="both"/>
      </w:pPr>
      <w:r w:rsidRPr="004E12BA">
        <w:t xml:space="preserve">- Глава </w:t>
      </w:r>
      <w:r w:rsidR="004E12BA" w:rsidRPr="004E12BA">
        <w:t xml:space="preserve">Яргомжского </w:t>
      </w:r>
      <w:r w:rsidRPr="004E12BA">
        <w:t>сельского поселения;</w:t>
      </w:r>
    </w:p>
    <w:p w:rsidR="003B75DC" w:rsidRPr="004E12BA" w:rsidRDefault="003B75DC" w:rsidP="003B75DC">
      <w:pPr>
        <w:ind w:firstLine="709"/>
        <w:contextualSpacing/>
        <w:jc w:val="both"/>
      </w:pPr>
      <w:r w:rsidRPr="004E12BA">
        <w:t xml:space="preserve">- Совет </w:t>
      </w:r>
      <w:r w:rsidR="004E12BA" w:rsidRPr="004E12BA">
        <w:t xml:space="preserve">Яргомжского </w:t>
      </w:r>
      <w:r w:rsidRPr="004E12BA">
        <w:t>сельского поселения;</w:t>
      </w:r>
    </w:p>
    <w:p w:rsidR="003B75DC" w:rsidRPr="004E12BA" w:rsidRDefault="003B75DC" w:rsidP="003B75DC">
      <w:pPr>
        <w:ind w:firstLine="709"/>
        <w:contextualSpacing/>
        <w:jc w:val="both"/>
      </w:pPr>
      <w:r w:rsidRPr="004E12BA">
        <w:t xml:space="preserve">- Администрация </w:t>
      </w:r>
      <w:r w:rsidR="004E12BA" w:rsidRPr="004E12BA">
        <w:t xml:space="preserve">Яргомжского </w:t>
      </w:r>
      <w:r w:rsidRPr="004E12BA">
        <w:t>сельского поселения;</w:t>
      </w:r>
    </w:p>
    <w:p w:rsidR="003B75DC" w:rsidRPr="004E12BA" w:rsidRDefault="003B75DC" w:rsidP="003B75DC">
      <w:pPr>
        <w:ind w:firstLine="709"/>
        <w:contextualSpacing/>
        <w:jc w:val="both"/>
      </w:pPr>
      <w:r w:rsidRPr="004E12BA">
        <w:t>- главные распорядители (распорядители) бюджетных средств;</w:t>
      </w:r>
    </w:p>
    <w:p w:rsidR="003B75DC" w:rsidRPr="004E12BA" w:rsidRDefault="003B75DC" w:rsidP="003B75DC">
      <w:pPr>
        <w:ind w:firstLine="709"/>
        <w:contextualSpacing/>
        <w:jc w:val="both"/>
      </w:pPr>
      <w:r w:rsidRPr="004E12BA">
        <w:t>- главные администраторы (администраторы) доходов бюджета поселения;</w:t>
      </w:r>
    </w:p>
    <w:p w:rsidR="003B75DC" w:rsidRPr="004E12BA" w:rsidRDefault="003B75DC" w:rsidP="003B75DC">
      <w:pPr>
        <w:ind w:firstLine="709"/>
        <w:contextualSpacing/>
        <w:jc w:val="both"/>
      </w:pPr>
      <w:r w:rsidRPr="004E12BA">
        <w:t xml:space="preserve">- главные администраторы (администраторы) источников финансирования дефицита бюджета поселения; </w:t>
      </w:r>
    </w:p>
    <w:p w:rsidR="003B75DC" w:rsidRPr="004E12BA" w:rsidRDefault="003B75DC" w:rsidP="003B75DC">
      <w:pPr>
        <w:ind w:firstLine="709"/>
        <w:contextualSpacing/>
        <w:jc w:val="both"/>
      </w:pPr>
      <w:r w:rsidRPr="004E12BA">
        <w:t xml:space="preserve">- получатели бюджетных средств; </w:t>
      </w:r>
    </w:p>
    <w:p w:rsidR="00EB1753" w:rsidRPr="004E12BA" w:rsidRDefault="00EB1753" w:rsidP="00EB1753">
      <w:pPr>
        <w:ind w:firstLine="709"/>
        <w:contextualSpacing/>
        <w:jc w:val="both"/>
      </w:pPr>
      <w:r w:rsidRPr="004E12BA">
        <w:t xml:space="preserve">3. Бюджетные полномочия участников бюджетного процесса. </w:t>
      </w:r>
    </w:p>
    <w:p w:rsidR="00EB1753" w:rsidRPr="004E12BA" w:rsidRDefault="00EB1753" w:rsidP="00EB1753">
      <w:pPr>
        <w:ind w:firstLine="709"/>
        <w:contextualSpacing/>
        <w:jc w:val="both"/>
      </w:pPr>
      <w:r w:rsidRPr="004E12BA">
        <w:t xml:space="preserve">3.1. </w:t>
      </w:r>
      <w:proofErr w:type="gramStart"/>
      <w:r w:rsidR="0006455E" w:rsidRPr="004E12BA">
        <w:t>Совет</w:t>
      </w:r>
      <w:r w:rsidR="004E12BA" w:rsidRPr="004E12BA">
        <w:t xml:space="preserve"> Яргомжского </w:t>
      </w:r>
      <w:r w:rsidRPr="004E12BA">
        <w:t xml:space="preserve">сельского поселения рассматривает и утверждает бюджет </w:t>
      </w:r>
      <w:r w:rsidR="004E12BA" w:rsidRPr="004E12BA">
        <w:t xml:space="preserve">Яргомжского </w:t>
      </w:r>
      <w:r w:rsidRPr="004E12BA">
        <w:t>сельского поселения (далее бюджет поселения) на очередной финансовый год и плановый период, отчет об его исполнении, осуществляет контроль в ходе рассмотрения отдельных вопросов исполнения бюджета поселения на текущий финансовый год и плановый период на своих заседаниях, осуществляет другие полномочия в соответствии с Бюджетным кодексом Российской Федерации, Федеральным законом от 6 октября</w:t>
      </w:r>
      <w:proofErr w:type="gramEnd"/>
      <w:r w:rsidRPr="004E12BA">
        <w:t xml:space="preserve"> 2003 года № 131-ФЗ «Об общих принципах организации местного самоуправления в Российской Федерации», иными нормативными правовыми актами Российской Федерации, Уставом </w:t>
      </w:r>
      <w:r w:rsidR="004E12BA" w:rsidRPr="004E12BA">
        <w:t xml:space="preserve">Яргомжского </w:t>
      </w:r>
      <w:r w:rsidRPr="004E12BA">
        <w:t xml:space="preserve">сельского поселения. </w:t>
      </w:r>
    </w:p>
    <w:p w:rsidR="0006455E" w:rsidRPr="004E12BA" w:rsidRDefault="00EB1753" w:rsidP="0006455E">
      <w:pPr>
        <w:ind w:firstLine="709"/>
        <w:contextualSpacing/>
        <w:jc w:val="both"/>
      </w:pPr>
      <w:r w:rsidRPr="004E12BA">
        <w:t xml:space="preserve">3.2. </w:t>
      </w:r>
      <w:proofErr w:type="gramStart"/>
      <w:r w:rsidRPr="004E12BA">
        <w:t xml:space="preserve">Администрация </w:t>
      </w:r>
      <w:r w:rsidR="004E12BA" w:rsidRPr="004E12BA">
        <w:t xml:space="preserve">Яргомжского </w:t>
      </w:r>
      <w:r w:rsidRPr="004E12BA">
        <w:t>сельского поселения обеспечива</w:t>
      </w:r>
      <w:r w:rsidR="00460FDD" w:rsidRPr="004E12BA">
        <w:t xml:space="preserve">ет составление проекта бюджета </w:t>
      </w:r>
      <w:r w:rsidRPr="004E12BA">
        <w:t xml:space="preserve"> поселения, вносит его с необходимыми документами и материалами на утверждение Совета поселения, разрабатывает методики распределения и (или) порядки предоставления межбюджетных трансфертов, обеспечивает исполнение бюджета поселения и составление бюджетной отчетности, определяет порядок применения бюджетной классификации Российской Федерации в части, относящейся к бюджету поселения, представляет отчет об исполнении бюджета поселения на утверждение Совета поселения</w:t>
      </w:r>
      <w:proofErr w:type="gramEnd"/>
      <w:r w:rsidRPr="004E12BA">
        <w:t>, обеспечивает управление муниципальным долгом, осуществляет иные полномочия, определенные Бюджетным кодексом Российской Федерации и (или) принимаемыми в соответствии с ним нормативными правовыми актами, регулирующими бюджетные правоотношения.</w:t>
      </w:r>
    </w:p>
    <w:p w:rsidR="00460FDD" w:rsidRPr="004E12BA" w:rsidRDefault="0006455E" w:rsidP="00460FDD">
      <w:pPr>
        <w:ind w:firstLine="709"/>
        <w:contextualSpacing/>
        <w:jc w:val="both"/>
      </w:pPr>
      <w:r w:rsidRPr="004E12BA">
        <w:lastRenderedPageBreak/>
        <w:t xml:space="preserve">3.3. </w:t>
      </w:r>
      <w:proofErr w:type="gramStart"/>
      <w:r w:rsidR="00EB1753" w:rsidRPr="004E12BA">
        <w:t xml:space="preserve">Глава </w:t>
      </w:r>
      <w:r w:rsidR="004E12BA" w:rsidRPr="004E12BA">
        <w:t xml:space="preserve">Яргомжского </w:t>
      </w:r>
      <w:r w:rsidR="00EB1753" w:rsidRPr="004E12BA">
        <w:t xml:space="preserve">сельского поселения обеспечивает составление проекта бюджета сельского поселения, представляет его с необходимыми документами и материалами для внесения в Совет поселения, устанавливает, детализирует и определяет порядок применения бюджетной классификации Российской Федерации </w:t>
      </w:r>
      <w:r w:rsidR="00460FDD" w:rsidRPr="004E12BA">
        <w:t xml:space="preserve">в части, относящейся к бюджету </w:t>
      </w:r>
      <w:r w:rsidR="00EB1753" w:rsidRPr="004E12BA">
        <w:t>поселения, организует исполнение бюджета поселения, устанавливает порядок составления бюджетной отчетности, осуществляет иные бюджетные полномочия, установленные Бюджетным кодексом Российской Федерации и (или) принимаемыми в</w:t>
      </w:r>
      <w:proofErr w:type="gramEnd"/>
      <w:r w:rsidR="00EB1753" w:rsidRPr="004E12BA">
        <w:t xml:space="preserve"> </w:t>
      </w:r>
      <w:proofErr w:type="gramStart"/>
      <w:r w:rsidR="00EB1753" w:rsidRPr="004E12BA">
        <w:t>соответствии</w:t>
      </w:r>
      <w:proofErr w:type="gramEnd"/>
      <w:r w:rsidR="00EB1753" w:rsidRPr="004E12BA">
        <w:t xml:space="preserve"> с ним нормативными правовыми актами, регулирующими бюджетные правоотношения.</w:t>
      </w:r>
    </w:p>
    <w:p w:rsidR="00460FDD" w:rsidRPr="004E12BA" w:rsidRDefault="00460FDD" w:rsidP="00460FDD">
      <w:pPr>
        <w:ind w:firstLine="709"/>
        <w:contextualSpacing/>
        <w:jc w:val="both"/>
      </w:pPr>
      <w:r w:rsidRPr="004E12BA">
        <w:t xml:space="preserve">3.4. </w:t>
      </w:r>
      <w:r w:rsidR="00EB1753" w:rsidRPr="004E12BA">
        <w:t xml:space="preserve">Администрация </w:t>
      </w:r>
      <w:r w:rsidR="004E12BA" w:rsidRPr="004E12BA">
        <w:t xml:space="preserve">Яргомжского </w:t>
      </w:r>
      <w:r w:rsidR="00EB1753" w:rsidRPr="004E12BA">
        <w:t>сельского поселения осуществляет проведение публичных слушаний по проекту бюджета поселения и проекту годовог</w:t>
      </w:r>
      <w:r w:rsidRPr="004E12BA">
        <w:t>о отчета об исполнении бюджета</w:t>
      </w:r>
      <w:r w:rsidR="00EB1753" w:rsidRPr="004E12BA">
        <w:t xml:space="preserve"> поселения. Порядок и сроки проведения публичных слушаний определяются Администрацией поселения.</w:t>
      </w:r>
      <w:r w:rsidRPr="004E12BA">
        <w:t xml:space="preserve"> </w:t>
      </w:r>
    </w:p>
    <w:p w:rsidR="00460FDD" w:rsidRPr="004E12BA" w:rsidRDefault="00EB1753" w:rsidP="00460FDD">
      <w:pPr>
        <w:ind w:firstLine="709"/>
        <w:contextualSpacing/>
        <w:jc w:val="both"/>
      </w:pPr>
      <w:r w:rsidRPr="004E12BA">
        <w:t xml:space="preserve">Администрация </w:t>
      </w:r>
      <w:r w:rsidR="004E12BA" w:rsidRPr="004E12BA">
        <w:t xml:space="preserve">Яргомжского </w:t>
      </w:r>
      <w:r w:rsidR="00460FDD" w:rsidRPr="004E12BA">
        <w:t xml:space="preserve">сельского </w:t>
      </w:r>
      <w:r w:rsidRPr="004E12BA">
        <w:t>поселения ежемесячно составляет и представляет отчет о кассовом исполнении бюджета поселения в порядке, установленном Министерством финансов Российской Федерации.</w:t>
      </w:r>
      <w:r w:rsidR="00460FDD" w:rsidRPr="004E12BA">
        <w:t xml:space="preserve"> </w:t>
      </w:r>
    </w:p>
    <w:p w:rsidR="00460FDD" w:rsidRPr="004E12BA" w:rsidRDefault="00EB1753" w:rsidP="00460FDD">
      <w:pPr>
        <w:ind w:firstLine="709"/>
        <w:contextualSpacing/>
        <w:jc w:val="both"/>
      </w:pPr>
      <w:r w:rsidRPr="004E12BA">
        <w:t xml:space="preserve">Администрация </w:t>
      </w:r>
      <w:r w:rsidR="004E12BA" w:rsidRPr="004E12BA">
        <w:t xml:space="preserve">Яргомжского </w:t>
      </w:r>
      <w:r w:rsidRPr="004E12BA">
        <w:t>сельского поселения устанавливает методику планирования бюджетных ассигнований.</w:t>
      </w:r>
      <w:r w:rsidR="00460FDD" w:rsidRPr="004E12BA">
        <w:t xml:space="preserve"> </w:t>
      </w:r>
    </w:p>
    <w:p w:rsidR="00EB1753" w:rsidRPr="004E12BA" w:rsidRDefault="00EB1753" w:rsidP="00460FDD">
      <w:pPr>
        <w:ind w:firstLine="709"/>
        <w:contextualSpacing/>
        <w:jc w:val="both"/>
      </w:pPr>
      <w:r w:rsidRPr="004E12BA">
        <w:t xml:space="preserve">Администрация </w:t>
      </w:r>
      <w:r w:rsidR="004E12BA" w:rsidRPr="004E12BA">
        <w:t xml:space="preserve">Яргомжского </w:t>
      </w:r>
      <w:r w:rsidRPr="004E12BA">
        <w:t>сельского поселения осуществляет ведение муниципальной долговой книги поселения.</w:t>
      </w:r>
    </w:p>
    <w:p w:rsidR="00384127" w:rsidRPr="004E12BA" w:rsidRDefault="00460FDD" w:rsidP="00384127">
      <w:pPr>
        <w:ind w:firstLine="708"/>
        <w:jc w:val="both"/>
      </w:pPr>
      <w:r w:rsidRPr="004E12BA">
        <w:t>4</w:t>
      </w:r>
      <w:r w:rsidR="003B75DC" w:rsidRPr="004E12BA">
        <w:t xml:space="preserve">. </w:t>
      </w:r>
      <w:r w:rsidR="00384127" w:rsidRPr="004E12BA">
        <w:t>К бюджетным правоотношениям, регулируемым настоящим Положением, относятся отношения, возникающие между участниками бюджетного процесса:</w:t>
      </w:r>
    </w:p>
    <w:p w:rsidR="00384127" w:rsidRPr="004E12BA" w:rsidRDefault="00384127" w:rsidP="00384127">
      <w:pPr>
        <w:ind w:firstLine="708"/>
        <w:jc w:val="both"/>
      </w:pPr>
      <w:r w:rsidRPr="004E12BA">
        <w:t xml:space="preserve">-  в процессе формирования доходов и осуществления расходов бюджета поселения, осуществления муниципальных заимствований, регулирования муниципального долга </w:t>
      </w:r>
      <w:r w:rsidR="004E12BA" w:rsidRPr="004E12BA">
        <w:t xml:space="preserve">Яргомжского </w:t>
      </w:r>
      <w:r w:rsidRPr="004E12BA">
        <w:t>сельского поселения (далее – муниципальный долг);</w:t>
      </w:r>
    </w:p>
    <w:p w:rsidR="00384127" w:rsidRPr="004E12BA" w:rsidRDefault="00384127" w:rsidP="00384127">
      <w:pPr>
        <w:ind w:firstLine="708"/>
        <w:jc w:val="both"/>
      </w:pPr>
      <w:r w:rsidRPr="004E12BA">
        <w:t>- в процессе составления и рассмотрения проекта бюджета поселения, утверждения и исполнения бюджета поселения, контроля за его исполнением, осуществления бюджетного учета, составления, рассмотрения и утверждения бюджетной отчетности.</w:t>
      </w:r>
    </w:p>
    <w:p w:rsidR="00384127" w:rsidRPr="004E12BA" w:rsidRDefault="00460FDD" w:rsidP="00384127">
      <w:pPr>
        <w:ind w:firstLine="708"/>
        <w:jc w:val="both"/>
      </w:pPr>
      <w:r w:rsidRPr="004E12BA">
        <w:t>5</w:t>
      </w:r>
      <w:r w:rsidR="00384127" w:rsidRPr="004E12BA">
        <w:t xml:space="preserve">. Бюджетные правоотношения в </w:t>
      </w:r>
      <w:r w:rsidR="004E12BA" w:rsidRPr="004E12BA">
        <w:t xml:space="preserve">Яргомжского </w:t>
      </w:r>
      <w:r w:rsidR="00384127" w:rsidRPr="004E12BA">
        <w:t xml:space="preserve">сельском поселении (далее – поселение) осуществляются в соответствии с Бюджетным кодексом Российской Федерации, Уставом поселения, настоящим Положением, принятыми в соответствии с ними решением Совета </w:t>
      </w:r>
      <w:r w:rsidR="004E12BA" w:rsidRPr="004E12BA">
        <w:t xml:space="preserve">Яргомжского </w:t>
      </w:r>
      <w:r w:rsidR="00384127" w:rsidRPr="004E12BA">
        <w:t xml:space="preserve">сельского поселения (далее – Совет поселения) о бюджете поселения и иными правовыми актами, регулирующими бюджетные правоотношения. </w:t>
      </w:r>
    </w:p>
    <w:p w:rsidR="00384127" w:rsidRPr="004E12BA" w:rsidRDefault="00460FDD" w:rsidP="00384127">
      <w:pPr>
        <w:ind w:firstLine="708"/>
        <w:jc w:val="both"/>
      </w:pPr>
      <w:r w:rsidRPr="004E12BA">
        <w:t>6</w:t>
      </w:r>
      <w:r w:rsidR="00384127" w:rsidRPr="004E12BA">
        <w:t>. Для составления и исполнения бюджета поселения, составления бюджетной отчетности применяется бюджетная классификация Российской Федерации. Порядок применения бюджетной классификации Российской Федерации в части, относящейся</w:t>
      </w:r>
      <w:r w:rsidRPr="004E12BA">
        <w:t xml:space="preserve"> к бюджету поселения, порядок детализации бюджетной</w:t>
      </w:r>
      <w:r w:rsidR="008066BB" w:rsidRPr="004E12BA">
        <w:t xml:space="preserve"> классификации Российской Федерации в части, относящийся к бюджету поселения,</w:t>
      </w:r>
      <w:r w:rsidRPr="004E12BA">
        <w:t xml:space="preserve"> устанавливаются</w:t>
      </w:r>
      <w:r w:rsidR="00384127" w:rsidRPr="004E12BA">
        <w:t xml:space="preserve"> постановлением Администрации </w:t>
      </w:r>
      <w:r w:rsidR="004E12BA" w:rsidRPr="004E12BA">
        <w:t xml:space="preserve">Яргомжского </w:t>
      </w:r>
      <w:r w:rsidR="00384127" w:rsidRPr="004E12BA">
        <w:t xml:space="preserve">сельского поселения. </w:t>
      </w:r>
      <w:r w:rsidR="008066BB" w:rsidRPr="004E12BA">
        <w:t xml:space="preserve"> 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384127">
      <w:pPr>
        <w:jc w:val="center"/>
      </w:pPr>
      <w:r w:rsidRPr="004E12BA">
        <w:t>II. Формирование доходов бюджета поселения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C6409F">
      <w:pPr>
        <w:ind w:firstLine="708"/>
        <w:jc w:val="both"/>
      </w:pPr>
      <w:r w:rsidRPr="004E12BA">
        <w:t>1.</w:t>
      </w:r>
      <w:r w:rsidRPr="004E12BA">
        <w:tab/>
        <w:t>Доходы бюджета поселения формируются в соответствии с бюджетным законодательством Российской Федерации, законодательством Российской Федерации и Вологодской области о налогах и сборах, законодательством об иных обязательных платежах, муниципальными правовыми актами органов местного самоуправления поселения.</w:t>
      </w:r>
    </w:p>
    <w:p w:rsidR="00384127" w:rsidRPr="004E12BA" w:rsidRDefault="00384127" w:rsidP="00C6409F">
      <w:pPr>
        <w:ind w:firstLine="708"/>
        <w:jc w:val="both"/>
      </w:pPr>
      <w:r w:rsidRPr="004E12BA">
        <w:t xml:space="preserve">2. </w:t>
      </w:r>
      <w:proofErr w:type="gramStart"/>
      <w:r w:rsidRPr="004E12BA">
        <w:t xml:space="preserve">Решения Совета поселения о внесении изменений в решения о налогах и сборах, решения, регулирующие бюджетные правоотношения, приводящие к изменению доходов бюджетов, вступающие в силу в очередном финансовом году и плановом периоде, </w:t>
      </w:r>
      <w:r w:rsidR="00C6409F" w:rsidRPr="004E12BA">
        <w:t xml:space="preserve"> </w:t>
      </w:r>
      <w:r w:rsidRPr="004E12BA">
        <w:lastRenderedPageBreak/>
        <w:t>должны быть приняты до дня внесения в Совет поселения проекта решения о бюджете поселения на очередной финансовый год и плановый период.</w:t>
      </w:r>
      <w:proofErr w:type="gramEnd"/>
    </w:p>
    <w:p w:rsidR="00384127" w:rsidRPr="004E12BA" w:rsidRDefault="00384127" w:rsidP="008066BB">
      <w:pPr>
        <w:ind w:firstLine="708"/>
        <w:jc w:val="both"/>
      </w:pPr>
      <w:r w:rsidRPr="004E12BA">
        <w:t xml:space="preserve">3. </w:t>
      </w:r>
      <w:proofErr w:type="gramStart"/>
      <w:r w:rsidRPr="004E12BA">
        <w:t>Решения Совета поселения о внесении изменений в решения о налогах и сборах, решения, регулирующие бюджетные правоотношения, приводящие к изменению доходов бюджета, вступающие в силу в очередном финансовом году и плановом периоде, принятые после дня внесения проекта решения о бюджете поселения на очередной финансовый год и плановый период в Совет поселения, должны содержать положения о вступлении в силу не ранее 1</w:t>
      </w:r>
      <w:proofErr w:type="gramEnd"/>
      <w:r w:rsidRPr="004E12BA">
        <w:t xml:space="preserve"> января года, следующего за очередным финансовым годом.</w:t>
      </w:r>
      <w:r w:rsidR="008066BB" w:rsidRPr="004E12BA">
        <w:t xml:space="preserve"> 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8066BB">
      <w:pPr>
        <w:jc w:val="center"/>
      </w:pPr>
      <w:r w:rsidRPr="004E12BA">
        <w:t>III. Формирование расходов бюджета поселения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8066BB">
      <w:pPr>
        <w:ind w:firstLine="708"/>
        <w:jc w:val="both"/>
      </w:pPr>
      <w:r w:rsidRPr="004E12BA">
        <w:t>1. Формирование расходов бюджета поселения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должно происходить в очередном финансовом году и плановом периоде за счет средств бюджета поселения.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2. </w:t>
      </w:r>
      <w:proofErr w:type="gramStart"/>
      <w:r w:rsidRPr="004E12BA"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Совета поселения о бюджете поселения либо в текущем финансовом году после внесения соответствующих изменений в решение о бюджете поселения при наличии соответствующих источников дополнительных поступлений</w:t>
      </w:r>
      <w:proofErr w:type="gramEnd"/>
      <w:r w:rsidRPr="004E12BA">
        <w:t xml:space="preserve"> в бюджет поселения и (или) </w:t>
      </w:r>
      <w:proofErr w:type="gramStart"/>
      <w:r w:rsidRPr="004E12BA">
        <w:t>сокращении</w:t>
      </w:r>
      <w:proofErr w:type="gramEnd"/>
      <w:r w:rsidRPr="004E12BA">
        <w:t xml:space="preserve"> бюджетных ассигнований по отдельным статьям расходов бюджета поселения.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3. </w:t>
      </w:r>
      <w:proofErr w:type="gramStart"/>
      <w:r w:rsidRPr="004E12BA">
        <w:t>В случае  если в очередном финансовом году и плановом периоде общий объем расходов бюджета поселения недостаточен для финансового обеспечения установленных законодательством Российской Федерации, Вологодской области, муниципальными правовыми актами органов местного самоуправления поселения расходных обязательств поселения, глава поселения направляет в Совет поселения проекты решений Совета поселения о приостановлении действия в очередном финансовом году и плановом периоде отдельных положений решений, не обеспеченных</w:t>
      </w:r>
      <w:proofErr w:type="gramEnd"/>
      <w:r w:rsidRPr="004E12BA">
        <w:t xml:space="preserve"> источниками финансирования в очередном финансовом году и плановом периоде.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8066BB">
      <w:pPr>
        <w:jc w:val="center"/>
      </w:pPr>
      <w:r w:rsidRPr="004E12BA">
        <w:t>IV. Межбюджетные отношения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8066BB">
      <w:pPr>
        <w:ind w:firstLine="708"/>
        <w:jc w:val="both"/>
      </w:pPr>
      <w:r w:rsidRPr="004E12BA">
        <w:t xml:space="preserve">1. Межбюджетные отношения в </w:t>
      </w:r>
      <w:r w:rsidR="004E12BA" w:rsidRPr="004E12BA">
        <w:t xml:space="preserve">Яргомжском </w:t>
      </w:r>
      <w:r w:rsidRPr="004E12BA">
        <w:t>сельском поселении (далее – межбюджетные отношения) основываются на принципах, установленных законодательством Российской Федерации и Вологодской области.</w:t>
      </w:r>
    </w:p>
    <w:p w:rsidR="00384127" w:rsidRPr="004E12BA" w:rsidRDefault="00384127" w:rsidP="008066BB">
      <w:pPr>
        <w:ind w:firstLine="708"/>
        <w:jc w:val="both"/>
      </w:pPr>
      <w:r w:rsidRPr="004E12BA">
        <w:t>2. Основой бюджетного регулирования является установленное законодательством Российской Федерации и Вологодской области разграничение полномочий федеральных органов государственной власти, органов государственной власти Вологодской области, органов местного самоуправления Череповецкого муниципального района (далее органы местного самоуправления района)  и органов местного самоуправления поселения.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3. Регулирование межбюджетных отношений в части предоставления межбюджетных трансфертов из бюджета поселения осуществляется в соответствии с Положением о межбюджетных трансфертах в </w:t>
      </w:r>
      <w:r w:rsidR="004E12BA" w:rsidRPr="004E12BA">
        <w:t xml:space="preserve">Яргомжском </w:t>
      </w:r>
      <w:r w:rsidRPr="004E12BA">
        <w:t>сельском поселении, утвержденным решением Совета поселения.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4. Регулирование межбюджетных отношений в части передачи </w:t>
      </w:r>
      <w:proofErr w:type="gramStart"/>
      <w:r w:rsidRPr="004E12BA">
        <w:t>осуществления части полномочий органов местного самоуправления</w:t>
      </w:r>
      <w:proofErr w:type="gramEnd"/>
      <w:r w:rsidRPr="004E12BA">
        <w:t xml:space="preserve"> поселения органам местного </w:t>
      </w:r>
      <w:r w:rsidRPr="004E12BA">
        <w:lastRenderedPageBreak/>
        <w:t>самоуправления района осуществляется в соответствии с заключенными между указанными органами местного самоуправления соглашениями.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5. </w:t>
      </w:r>
      <w:proofErr w:type="gramStart"/>
      <w:r w:rsidRPr="004E12BA">
        <w:t>Решения об отказе полностью или частично от получения в очередном финансовом году межбюджетных трансфертов из других бюджетов бюджетной системы Российской Федерации (за исключением субвенций) или от налоговых доходов по дополнительным нормативам отчислений, предусмотренных Бюджетным кодексом Российской Федерации и иными федеральными законами, законами Вологодской области, принимаются Советом поселения не позднее 1 октября текущего финансового года.</w:t>
      </w:r>
      <w:proofErr w:type="gramEnd"/>
    </w:p>
    <w:p w:rsidR="00384127" w:rsidRPr="004E12BA" w:rsidRDefault="00384127" w:rsidP="00384127">
      <w:pPr>
        <w:jc w:val="both"/>
      </w:pPr>
    </w:p>
    <w:p w:rsidR="00384127" w:rsidRPr="004E12BA" w:rsidRDefault="00384127" w:rsidP="00384127">
      <w:pPr>
        <w:jc w:val="both"/>
      </w:pPr>
    </w:p>
    <w:p w:rsidR="00384127" w:rsidRPr="004E12BA" w:rsidRDefault="00384127" w:rsidP="008066BB">
      <w:pPr>
        <w:jc w:val="center"/>
      </w:pPr>
      <w:r w:rsidRPr="004E12BA">
        <w:t>V. Составление проекта бюджета поселения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8066BB">
      <w:pPr>
        <w:ind w:firstLine="708"/>
        <w:jc w:val="both"/>
      </w:pPr>
      <w:r w:rsidRPr="004E12BA">
        <w:t>1. Проект бюджета поселения составляется и утверждается сроком на три года (на очередной финансовый год и плановый период) в соответствии с Законом Вологодской области.</w:t>
      </w:r>
    </w:p>
    <w:p w:rsidR="00384127" w:rsidRPr="004E12BA" w:rsidRDefault="00384127" w:rsidP="008066BB">
      <w:pPr>
        <w:ind w:firstLine="708"/>
        <w:jc w:val="both"/>
      </w:pPr>
      <w:r w:rsidRPr="004E12BA">
        <w:t>2. Проект бюджета поселения составляется в порядке и сроки, установленные постановлением Администрации поселения, в соответствии с положениями Бюджетного  кодекса Российской Федерации и настоящего Положения.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3. Проект бюджета поселения составляется на основе прогноза социально-экономического развития </w:t>
      </w:r>
      <w:r w:rsidR="004E12BA" w:rsidRPr="004E12BA">
        <w:t xml:space="preserve">Яргомжского </w:t>
      </w:r>
      <w:r w:rsidRPr="004E12BA">
        <w:t>сельского поселения (далее – прогноз социально-экономического развития поселения).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4. Составление проекта бюджета поселения </w:t>
      </w:r>
      <w:r w:rsidR="0039223E" w:rsidRPr="004E12BA">
        <w:t xml:space="preserve">основывается </w:t>
      </w:r>
      <w:proofErr w:type="gramStart"/>
      <w:r w:rsidR="0039223E" w:rsidRPr="004E12BA">
        <w:t>на</w:t>
      </w:r>
      <w:proofErr w:type="gramEnd"/>
      <w:r w:rsidR="0039223E" w:rsidRPr="004E12BA">
        <w:t>:</w:t>
      </w:r>
    </w:p>
    <w:p w:rsidR="0039223E" w:rsidRPr="004E12BA" w:rsidRDefault="0039223E" w:rsidP="008066BB">
      <w:pPr>
        <w:ind w:firstLine="708"/>
        <w:jc w:val="both"/>
      </w:pPr>
      <w:r w:rsidRPr="004E12BA">
        <w:t xml:space="preserve">- </w:t>
      </w:r>
      <w:proofErr w:type="gramStart"/>
      <w:r w:rsidRPr="004E12BA">
        <w:t>посланиях</w:t>
      </w:r>
      <w:proofErr w:type="gramEnd"/>
      <w:r w:rsidRPr="004E12BA">
        <w:t xml:space="preserve">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39223E" w:rsidRPr="004E12BA" w:rsidRDefault="0039223E" w:rsidP="008066BB">
      <w:pPr>
        <w:ind w:firstLine="708"/>
        <w:jc w:val="both"/>
      </w:pPr>
      <w:r w:rsidRPr="004E12BA">
        <w:t xml:space="preserve">- основных </w:t>
      </w:r>
      <w:proofErr w:type="gramStart"/>
      <w:r w:rsidRPr="004E12BA">
        <w:t>направлениях</w:t>
      </w:r>
      <w:proofErr w:type="gramEnd"/>
      <w:r w:rsidRPr="004E12BA">
        <w:t xml:space="preserve"> бюджетной и налоговой политики </w:t>
      </w:r>
      <w:r w:rsidR="004E12BA" w:rsidRPr="004E12BA">
        <w:t xml:space="preserve">Яргомжского </w:t>
      </w:r>
      <w:r w:rsidRPr="004E12BA">
        <w:t>сельского поселения;</w:t>
      </w:r>
    </w:p>
    <w:p w:rsidR="0039223E" w:rsidRPr="004E12BA" w:rsidRDefault="0039223E" w:rsidP="008066BB">
      <w:pPr>
        <w:ind w:firstLine="708"/>
        <w:jc w:val="both"/>
      </w:pPr>
      <w:r w:rsidRPr="004E12BA">
        <w:t xml:space="preserve">- </w:t>
      </w:r>
      <w:proofErr w:type="gramStart"/>
      <w:r w:rsidRPr="004E12BA">
        <w:t>прогнозах</w:t>
      </w:r>
      <w:proofErr w:type="gramEnd"/>
      <w:r w:rsidRPr="004E12BA">
        <w:t xml:space="preserve"> социально-экономического развития </w:t>
      </w:r>
      <w:r w:rsidR="004E12BA" w:rsidRPr="004E12BA">
        <w:t xml:space="preserve">Яргомжского </w:t>
      </w:r>
      <w:r w:rsidRPr="004E12BA">
        <w:t>сельского поселения;</w:t>
      </w:r>
    </w:p>
    <w:p w:rsidR="0039223E" w:rsidRPr="004E12BA" w:rsidRDefault="0039223E" w:rsidP="008066BB">
      <w:pPr>
        <w:ind w:firstLine="708"/>
        <w:jc w:val="both"/>
      </w:pPr>
      <w:r w:rsidRPr="004E12BA">
        <w:t xml:space="preserve">- муниципальных </w:t>
      </w:r>
      <w:proofErr w:type="gramStart"/>
      <w:r w:rsidRPr="004E12BA">
        <w:t>программах</w:t>
      </w:r>
      <w:proofErr w:type="gramEnd"/>
      <w:r w:rsidRPr="004E12BA">
        <w:t xml:space="preserve"> (проектов муниципальных программ, проектов изменений указанных программ).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В случае принятия Советом поселения решения о передаче органам местного самоуправления района отдельных бюджетных полномочий  финансового органа поселения, составление проекта бюджета поселения, в рамках соответствующего Соглашения, осуществляется ответственными за исполнение полномочий должностными лицами  администрации района.  </w:t>
      </w:r>
    </w:p>
    <w:p w:rsidR="00384127" w:rsidRPr="004E12BA" w:rsidRDefault="00384127" w:rsidP="008066BB">
      <w:pPr>
        <w:ind w:firstLine="708"/>
        <w:jc w:val="both"/>
      </w:pPr>
      <w:r w:rsidRPr="004E12BA">
        <w:t>5. Планирование бюджетных ассигнований бюджета поселения на очередной финансовый год и плановый период осуществляется раздельно по бюджетным ассигнованиям на исполнение действующих и принимаемых обязательств в порядке и в соответствии с методикой, утвержденной постановлением Администрации поселения.</w:t>
      </w:r>
    </w:p>
    <w:p w:rsidR="00384127" w:rsidRPr="004E12BA" w:rsidRDefault="00384127" w:rsidP="008066BB">
      <w:pPr>
        <w:ind w:firstLine="708"/>
        <w:jc w:val="both"/>
      </w:pPr>
      <w:r w:rsidRPr="004E12BA">
        <w:t>6. Планирование бюджетных ассигнований на оказание муниципальных услуг (выполнение работ) бюджетными учреждениями осуществляется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9A7EC9" w:rsidRPr="004E12BA" w:rsidRDefault="00384127" w:rsidP="009A7EC9">
      <w:pPr>
        <w:ind w:firstLine="708"/>
        <w:jc w:val="both"/>
        <w:rPr>
          <w:color w:val="FF0000"/>
        </w:rPr>
      </w:pPr>
      <w:r w:rsidRPr="004E12BA">
        <w:t xml:space="preserve">7. Решение Совета поселения о бюджете поселения на очередной финансовый год и плановый период должно содержать основные характеристики и показатели бюджета поселения в соответствии со статьей 184.1 Бюджетного кодекса Российской Федерации, а </w:t>
      </w:r>
      <w:r w:rsidRPr="004E12BA">
        <w:rPr>
          <w:color w:val="000000" w:themeColor="text1"/>
        </w:rPr>
        <w:t>также иные показатели, у</w:t>
      </w:r>
      <w:r w:rsidR="00ED1D1A" w:rsidRPr="004E12BA">
        <w:rPr>
          <w:color w:val="000000" w:themeColor="text1"/>
        </w:rPr>
        <w:t xml:space="preserve">становленные Бюджетным кодексом, законами Вологодской области, </w:t>
      </w:r>
      <w:r w:rsidRPr="004E12BA">
        <w:rPr>
          <w:color w:val="000000" w:themeColor="text1"/>
        </w:rPr>
        <w:t>и настоящим Положением.</w:t>
      </w:r>
    </w:p>
    <w:p w:rsidR="00384127" w:rsidRPr="004E12BA" w:rsidRDefault="00384127" w:rsidP="008066BB">
      <w:pPr>
        <w:ind w:firstLine="708"/>
        <w:jc w:val="both"/>
      </w:pPr>
      <w:r w:rsidRPr="004E12BA">
        <w:t>8. Муниципальные программы поселения (далее – муниципальные программы), реализуемые, в том числе, за счет средств бюджета поселения, утверждаются постановлениями Администрации поселения.</w:t>
      </w:r>
    </w:p>
    <w:p w:rsidR="00384127" w:rsidRPr="004E12BA" w:rsidRDefault="00384127" w:rsidP="008066BB">
      <w:pPr>
        <w:ind w:firstLine="708"/>
        <w:jc w:val="both"/>
      </w:pPr>
      <w:r w:rsidRPr="004E12BA">
        <w:lastRenderedPageBreak/>
        <w:t>9. Сроки реализации муниципальных программ определяются Администрацией поселения в устанавливаемом ею порядке.</w:t>
      </w:r>
    </w:p>
    <w:p w:rsidR="00384127" w:rsidRPr="004E12BA" w:rsidRDefault="00384127" w:rsidP="008066BB">
      <w:pPr>
        <w:ind w:firstLine="708"/>
        <w:jc w:val="both"/>
      </w:pPr>
      <w:r w:rsidRPr="004E12BA">
        <w:t>10. Порядок разработки, реализации и оценки эффективности муниципальных программ поселения устанавливается постановлением Администрации поселения.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11. Объем бюджетных ассигнований на финансовое обеспечение реализации муниципальных программ утверждается решением Совета поселения о бюджете поселения на очередной финансовый год и плановый период в разрезе целевых статей, увязанных с основными мероприятиями муниципальных программ, в соответствии с утверждаемым постановлением Администрации поселения порядком применения бюджетной классификации в части, относящейся к бюджету поселения. </w:t>
      </w:r>
    </w:p>
    <w:p w:rsidR="00384127" w:rsidRPr="004E12BA" w:rsidRDefault="00384127" w:rsidP="008066BB">
      <w:pPr>
        <w:ind w:firstLine="708"/>
        <w:jc w:val="both"/>
      </w:pPr>
      <w:r w:rsidRPr="004E12BA">
        <w:t>12. Муниципальные программы подлежат приведению в соответствие с решением о бюджете не позднее трех месяцев со дня вступления его в силу.</w:t>
      </w:r>
    </w:p>
    <w:p w:rsidR="00384127" w:rsidRPr="004E12BA" w:rsidRDefault="00384127" w:rsidP="008066BB">
      <w:pPr>
        <w:ind w:firstLine="708"/>
        <w:jc w:val="both"/>
      </w:pPr>
      <w:r w:rsidRPr="004E12BA">
        <w:t>13</w:t>
      </w:r>
      <w:r w:rsidRPr="004E12BA">
        <w:rPr>
          <w:color w:val="000000" w:themeColor="text1"/>
        </w:rPr>
        <w:t>. Бюджетные инвестиции в объекты капитального строительства муниципальной собственности и приобретение объектов недвижимого имущества в муниципальную собственность осуществляются в соответствии со статьей 79 Бюджетного кодекса Российской Федерации в порядке, установленном Администрацией поселения.</w:t>
      </w:r>
    </w:p>
    <w:p w:rsidR="00384127" w:rsidRPr="004E12BA" w:rsidRDefault="00384127" w:rsidP="008066BB">
      <w:pPr>
        <w:ind w:firstLine="708"/>
        <w:jc w:val="both"/>
      </w:pPr>
      <w:r w:rsidRPr="004E12BA">
        <w:t>14.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60 миллионов рублей и более отражаются в решении о бюджете поселения в составе ведомственной структуры расходов и в сводной бюджетной росписи бюджета поселения раздельно по каждому инвестиционному проекту.</w:t>
      </w:r>
    </w:p>
    <w:p w:rsidR="00384127" w:rsidRPr="004E12BA" w:rsidRDefault="00384127" w:rsidP="008066BB">
      <w:pPr>
        <w:ind w:firstLine="708"/>
        <w:jc w:val="both"/>
      </w:pPr>
      <w:r w:rsidRPr="004E12BA">
        <w:t>15.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менее 60 миллионов рублей отражаются в сводной бюджетной росписи бюджета поселения раздельно по каждому инвестиционному проекту.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16.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проектами, </w:t>
      </w:r>
      <w:proofErr w:type="spellStart"/>
      <w:r w:rsidRPr="004E12BA">
        <w:t>софинансирование</w:t>
      </w:r>
      <w:proofErr w:type="spellEnd"/>
      <w:r w:rsidRPr="004E12BA">
        <w:t xml:space="preserve"> которых осуществляется за счет субсидий, предоставляемых из вышестоящего бюджета,  подлежат утверждению решением о бюджете поселения в составе ведомственной структуры расходов раздельно по каждому инвестиционному проекту.</w:t>
      </w:r>
    </w:p>
    <w:p w:rsidR="00215142" w:rsidRPr="004E12BA" w:rsidRDefault="001C175A" w:rsidP="008066BB">
      <w:pPr>
        <w:ind w:firstLine="708"/>
        <w:jc w:val="both"/>
      </w:pPr>
      <w:r w:rsidRPr="004E12BA">
        <w:t xml:space="preserve">17. </w:t>
      </w:r>
      <w:proofErr w:type="gramStart"/>
      <w:r w:rsidRPr="004E12BA">
        <w:t xml:space="preserve">Муниципальными правовыми актами Администрации </w:t>
      </w:r>
      <w:r w:rsidR="004E12BA" w:rsidRPr="004E12BA">
        <w:t xml:space="preserve">Яргомжского </w:t>
      </w:r>
      <w:r w:rsidRPr="004E12BA">
        <w:t>сельского поселения, регулирующими бюджетные правоотношения (решения Совета поселения о местном бюджете), могут предусматриваться дополнительные основания для внесения изменений в сводную бюджетную роспись без внесения изменений решение о бюджете в соответствии с решениями руководителя органа управления территориальным государственным внебюджетным фондом) и (или) могут предусматриваться положения об установлении указанных дополнительных оснований в решении о бюджете.</w:t>
      </w:r>
      <w:proofErr w:type="gramEnd"/>
    </w:p>
    <w:p w:rsidR="00384127" w:rsidRPr="004E12BA" w:rsidRDefault="00384127" w:rsidP="00384127">
      <w:pPr>
        <w:jc w:val="both"/>
      </w:pPr>
    </w:p>
    <w:p w:rsidR="00384127" w:rsidRPr="004E12BA" w:rsidRDefault="00384127" w:rsidP="008066BB">
      <w:pPr>
        <w:jc w:val="center"/>
      </w:pPr>
      <w:r w:rsidRPr="004E12BA">
        <w:t>VI. Муниципальный долг поселения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8066BB">
      <w:pPr>
        <w:ind w:firstLine="708"/>
        <w:jc w:val="both"/>
      </w:pPr>
      <w:r w:rsidRPr="004E12BA">
        <w:t xml:space="preserve">1. Муниципальный долг </w:t>
      </w:r>
      <w:r w:rsidR="004E12BA" w:rsidRPr="004E12BA">
        <w:t xml:space="preserve">Яргомжского </w:t>
      </w:r>
      <w:r w:rsidRPr="004E12BA">
        <w:t>сельского поселения (далее – муниципальный долг) - обязательства, возникающие из муниципальных заимствований</w:t>
      </w:r>
      <w:r w:rsidR="008E1930" w:rsidRPr="004E12BA">
        <w:t xml:space="preserve">, гарантий по обязательствам третьих лиц, </w:t>
      </w:r>
      <w:r w:rsidRPr="004E12BA">
        <w:t>другие обязательства</w:t>
      </w:r>
      <w:r w:rsidR="008E1930" w:rsidRPr="004E12BA">
        <w:t xml:space="preserve"> в соответствии с видами долговых обязательств</w:t>
      </w:r>
      <w:r w:rsidRPr="004E12BA">
        <w:t xml:space="preserve">, </w:t>
      </w:r>
      <w:r w:rsidR="008E1930" w:rsidRPr="004E12BA">
        <w:t>установленных</w:t>
      </w:r>
      <w:r w:rsidRPr="004E12BA">
        <w:t xml:space="preserve"> Бюджетны</w:t>
      </w:r>
      <w:r w:rsidR="008E1930" w:rsidRPr="004E12BA">
        <w:t xml:space="preserve">м кодексом Российской Федерации, принятые на себя </w:t>
      </w:r>
      <w:r w:rsidR="004E12BA" w:rsidRPr="004E12BA">
        <w:t xml:space="preserve">Яргомжского </w:t>
      </w:r>
      <w:r w:rsidR="008E1930" w:rsidRPr="004E12BA">
        <w:t xml:space="preserve">сельским поселением. 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2. Долговые обязательства </w:t>
      </w:r>
      <w:r w:rsidR="004E12BA" w:rsidRPr="004E12BA">
        <w:t xml:space="preserve">Яргомжского </w:t>
      </w:r>
      <w:r w:rsidR="00800079" w:rsidRPr="004E12BA">
        <w:t xml:space="preserve">сельского </w:t>
      </w:r>
      <w:r w:rsidRPr="004E12BA">
        <w:t xml:space="preserve">поселения (далее – долговые обязательства поселения) могут существовать в виде обязательств </w:t>
      </w:r>
      <w:proofErr w:type="gramStart"/>
      <w:r w:rsidRPr="004E12BA">
        <w:t>по</w:t>
      </w:r>
      <w:proofErr w:type="gramEnd"/>
      <w:r w:rsidRPr="004E12BA">
        <w:t>:</w:t>
      </w:r>
    </w:p>
    <w:p w:rsidR="00800079" w:rsidRPr="004E12BA" w:rsidRDefault="00800079" w:rsidP="00800079">
      <w:pPr>
        <w:ind w:firstLine="708"/>
        <w:jc w:val="both"/>
      </w:pPr>
      <w:r w:rsidRPr="004E12BA">
        <w:t>- ценным бумагам сельского поселения;</w:t>
      </w:r>
    </w:p>
    <w:p w:rsidR="00800079" w:rsidRPr="004E12BA" w:rsidRDefault="00800079" w:rsidP="00800079">
      <w:pPr>
        <w:ind w:firstLine="708"/>
        <w:jc w:val="both"/>
      </w:pPr>
      <w:r w:rsidRPr="004E12BA">
        <w:lastRenderedPageBreak/>
        <w:t>-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800079" w:rsidRPr="004E12BA" w:rsidRDefault="00800079" w:rsidP="00800079">
      <w:pPr>
        <w:ind w:firstLine="708"/>
        <w:jc w:val="both"/>
      </w:pPr>
      <w:r w:rsidRPr="004E12BA">
        <w:t>-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800079" w:rsidRPr="004E12BA" w:rsidRDefault="00800079" w:rsidP="00800079">
      <w:pPr>
        <w:ind w:firstLine="708"/>
        <w:jc w:val="both"/>
      </w:pPr>
      <w:r w:rsidRPr="004E12BA">
        <w:t>- кредитам, привлеченным сельским поселением от кредитных организаций в валюте Российской Федерации;</w:t>
      </w:r>
    </w:p>
    <w:p w:rsidR="00800079" w:rsidRPr="004E12BA" w:rsidRDefault="00800079" w:rsidP="00800079">
      <w:pPr>
        <w:ind w:firstLine="708"/>
        <w:jc w:val="both"/>
      </w:pPr>
      <w:r w:rsidRPr="004E12BA">
        <w:t>- гарантиям сельского поселения (муниципальным гарантиям), выраженным в валюте Российской Федерации;</w:t>
      </w:r>
    </w:p>
    <w:p w:rsidR="00800079" w:rsidRPr="004E12BA" w:rsidRDefault="00800079" w:rsidP="00800079">
      <w:pPr>
        <w:ind w:firstLine="708"/>
        <w:jc w:val="both"/>
      </w:pPr>
      <w:r w:rsidRPr="004E12BA">
        <w:t>-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800079" w:rsidRPr="004E12BA" w:rsidRDefault="00800079" w:rsidP="00800079">
      <w:pPr>
        <w:ind w:firstLine="708"/>
        <w:jc w:val="both"/>
      </w:pPr>
      <w:r w:rsidRPr="004E12BA">
        <w:t xml:space="preserve">- иным долговым обязательствам, возникшим до введения в действие настоящего Кодекса и отнесенным на муниципальный долг. </w:t>
      </w:r>
    </w:p>
    <w:p w:rsidR="00384127" w:rsidRPr="004E12BA" w:rsidRDefault="00384127" w:rsidP="00800079">
      <w:pPr>
        <w:ind w:firstLine="708"/>
        <w:jc w:val="both"/>
      </w:pPr>
      <w:r w:rsidRPr="004E12BA">
        <w:t>Долговые обязательства поселения не могут существовать в иных видах, за исключением предусмотренных настоящим разделом Положения.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3. Учет и регистрация долговых обязательств поселения осуществляются в муниципальной долговой книге </w:t>
      </w:r>
      <w:r w:rsidR="004E12BA" w:rsidRPr="004E12BA">
        <w:t xml:space="preserve">Яргомжского </w:t>
      </w:r>
      <w:r w:rsidRPr="004E12BA">
        <w:t>сельского поселения (далее – долговая книга поселения).</w:t>
      </w:r>
    </w:p>
    <w:p w:rsidR="00384127" w:rsidRPr="004E12BA" w:rsidRDefault="00384127" w:rsidP="008066BB">
      <w:pPr>
        <w:ind w:firstLine="708"/>
        <w:jc w:val="both"/>
      </w:pPr>
      <w:r w:rsidRPr="004E12BA">
        <w:t>4. Ведение муниципальной долговой книги  осуществляется Администрацией  поселения. Состав информации, порядок и срок ее внесения в муниципальную долговую книгу определяются постановлением Администрации поселения.</w:t>
      </w:r>
    </w:p>
    <w:p w:rsidR="00384127" w:rsidRPr="004E12BA" w:rsidRDefault="00384127" w:rsidP="00697CDF">
      <w:pPr>
        <w:ind w:firstLine="708"/>
        <w:jc w:val="both"/>
      </w:pPr>
      <w:r w:rsidRPr="004E12BA">
        <w:t xml:space="preserve">5. </w:t>
      </w:r>
      <w:r w:rsidR="00697CDF" w:rsidRPr="004E12BA">
        <w:t>В случае</w:t>
      </w:r>
      <w:proofErr w:type="gramStart"/>
      <w:r w:rsidR="00697CDF" w:rsidRPr="004E12BA">
        <w:t>,</w:t>
      </w:r>
      <w:proofErr w:type="gramEnd"/>
      <w:r w:rsidR="00697CDF" w:rsidRPr="004E12BA">
        <w:t xml:space="preserve"> если муниципальное долговое обязательство, выраженное в валюте Российской Федерации, не предъявлено к погашению (не совершены кредитором определенные условиями обязательства и муниципальными правовыми актами муниципального образования действия) в течение трех лет с даты, следующей за датой погашения, предусмотренной условиями муниципального долгового обязательства, указанное обязательство считается полностью прекращенным и списывается с муниципального долга, если иное не предусмотрено правовыми актами </w:t>
      </w:r>
      <w:r w:rsidR="004E12BA" w:rsidRPr="004E12BA">
        <w:t xml:space="preserve">Яргомжского </w:t>
      </w:r>
      <w:r w:rsidR="00697CDF" w:rsidRPr="004E12BA">
        <w:t>сельского  поселения.</w:t>
      </w:r>
    </w:p>
    <w:p w:rsidR="00697CDF" w:rsidRPr="004E12BA" w:rsidRDefault="00697CDF" w:rsidP="00697C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E12BA">
        <w:rPr>
          <w:rFonts w:eastAsiaTheme="minorHAnsi"/>
          <w:lang w:eastAsia="en-US"/>
        </w:rPr>
        <w:t>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(обстоятельств), являющихся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384127" w:rsidRPr="004E12BA" w:rsidRDefault="00697CDF" w:rsidP="008066BB">
      <w:pPr>
        <w:ind w:firstLine="708"/>
        <w:jc w:val="both"/>
      </w:pPr>
      <w:r w:rsidRPr="004E12BA">
        <w:t>6</w:t>
      </w:r>
      <w:r w:rsidR="00384127" w:rsidRPr="004E12BA">
        <w:t>. Муниципальные заимствования поселения (далее – муниципальные заимствования) осуществляются в порядке, предусмотренном Бюджетным кодексом Российской Федерации, иными нормативными правовыми актами Российской Федерации, законодательством Вологодской области и муниципальными правовыми актами поселения.</w:t>
      </w:r>
    </w:p>
    <w:p w:rsidR="00384127" w:rsidRPr="004E12BA" w:rsidRDefault="00697CDF" w:rsidP="008066BB">
      <w:pPr>
        <w:ind w:firstLine="708"/>
        <w:jc w:val="both"/>
      </w:pPr>
      <w:r w:rsidRPr="004E12BA">
        <w:t>7</w:t>
      </w:r>
      <w:r w:rsidR="00384127" w:rsidRPr="004E12BA">
        <w:t>.  Право осуществления муниципальных заимствований от имени поселения принадлежит Администрации поселения.</w:t>
      </w:r>
    </w:p>
    <w:p w:rsidR="00384127" w:rsidRPr="004E12BA" w:rsidRDefault="00697CDF" w:rsidP="008066BB">
      <w:pPr>
        <w:ind w:firstLine="708"/>
        <w:jc w:val="both"/>
      </w:pPr>
      <w:r w:rsidRPr="004E12BA">
        <w:t>8</w:t>
      </w:r>
      <w:r w:rsidR="00384127" w:rsidRPr="004E12BA">
        <w:t>. Муниципальные гарантии предоставляются Администрацией поселения в пределах общей суммы предоставляемых гарантий, предусмотренной на эти цели в решении о бюджете.</w:t>
      </w:r>
    </w:p>
    <w:p w:rsidR="00384127" w:rsidRPr="004E12BA" w:rsidRDefault="00697CDF" w:rsidP="008066BB">
      <w:pPr>
        <w:ind w:firstLine="708"/>
        <w:jc w:val="both"/>
      </w:pPr>
      <w:r w:rsidRPr="004E12BA">
        <w:t>9</w:t>
      </w:r>
      <w:r w:rsidR="00384127" w:rsidRPr="004E12BA">
        <w:t xml:space="preserve">. Предоставление муниципальной гарантии, а также заключение договора о предоставлении муниципальной гарантии осуществляется Администрацией поселения в соответствии с требованиями Бюджетного кодекса Российской Федерации и порядком, утвержденным постановлением Администрации поселения. 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8066BB">
      <w:pPr>
        <w:jc w:val="center"/>
      </w:pPr>
      <w:r w:rsidRPr="004E12BA">
        <w:t>VII. Рассмотрение и утверждение проекта решения о бюджете</w:t>
      </w:r>
    </w:p>
    <w:p w:rsidR="00384127" w:rsidRPr="004E12BA" w:rsidRDefault="00384127" w:rsidP="008066BB">
      <w:pPr>
        <w:jc w:val="center"/>
      </w:pPr>
      <w:r w:rsidRPr="004E12BA">
        <w:t>поселения внесение изменений в решение о бюджете поселения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8066BB">
      <w:pPr>
        <w:ind w:firstLine="708"/>
        <w:jc w:val="both"/>
      </w:pPr>
      <w:r w:rsidRPr="004E12BA">
        <w:lastRenderedPageBreak/>
        <w:t>1. Одновременно с проектом решения о бюджете поселения на очередной финансовый год и плановый период представляются следующие документы и материалы: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- основные направления бюджетной </w:t>
      </w:r>
      <w:r w:rsidR="00697CDF" w:rsidRPr="004E12BA">
        <w:t xml:space="preserve"> и налоговой </w:t>
      </w:r>
      <w:r w:rsidRPr="004E12BA">
        <w:t xml:space="preserve">политики </w:t>
      </w:r>
      <w:r w:rsidR="004E12BA" w:rsidRPr="004E12BA">
        <w:t xml:space="preserve">Яргомжского </w:t>
      </w:r>
      <w:r w:rsidR="00F8061C" w:rsidRPr="004E12BA">
        <w:t xml:space="preserve">сельского поселения; </w:t>
      </w:r>
    </w:p>
    <w:p w:rsidR="00384127" w:rsidRPr="004E12BA" w:rsidRDefault="00384127" w:rsidP="008066BB">
      <w:pPr>
        <w:ind w:firstLine="708"/>
        <w:jc w:val="both"/>
      </w:pPr>
      <w:r w:rsidRPr="004E12BA">
        <w:t>- 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</w:r>
    </w:p>
    <w:p w:rsidR="00384127" w:rsidRPr="004E12BA" w:rsidRDefault="00384127" w:rsidP="008066BB">
      <w:pPr>
        <w:ind w:firstLine="708"/>
        <w:jc w:val="both"/>
      </w:pPr>
      <w:r w:rsidRPr="004E12BA">
        <w:t>- прогноз социально-экономического развития поселения;</w:t>
      </w:r>
    </w:p>
    <w:p w:rsidR="00384127" w:rsidRPr="004E12BA" w:rsidRDefault="00384127" w:rsidP="008066BB">
      <w:pPr>
        <w:ind w:firstLine="708"/>
        <w:jc w:val="both"/>
      </w:pPr>
      <w:r w:rsidRPr="004E12BA">
        <w:t>- прогноз основных характеристик (общий объем доходов, общий объем расходов, дефицита (</w:t>
      </w:r>
      <w:proofErr w:type="spellStart"/>
      <w:r w:rsidRPr="004E12BA">
        <w:t>профицита</w:t>
      </w:r>
      <w:proofErr w:type="spellEnd"/>
      <w:r w:rsidRPr="004E12BA">
        <w:t>) бюджета) бюджета  на очередной финансовый год и плановый период;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- </w:t>
      </w:r>
      <w:r w:rsidR="00F8061C" w:rsidRPr="004E12BA">
        <w:t>методики (проекты методик) и расчеты распределения межбюджетных трансфертов</w:t>
      </w:r>
      <w:r w:rsidRPr="004E12BA">
        <w:t>;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- </w:t>
      </w:r>
      <w:r w:rsidR="00F8061C" w:rsidRPr="004E12BA">
        <w:t>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</w:t>
      </w:r>
      <w:r w:rsidRPr="004E12BA">
        <w:t>;</w:t>
      </w:r>
      <w:r w:rsidR="00F8061C" w:rsidRPr="004E12BA">
        <w:t xml:space="preserve"> </w:t>
      </w:r>
    </w:p>
    <w:p w:rsidR="00384127" w:rsidRPr="004E12BA" w:rsidRDefault="00384127" w:rsidP="008066BB">
      <w:pPr>
        <w:ind w:firstLine="708"/>
        <w:jc w:val="both"/>
      </w:pPr>
      <w:r w:rsidRPr="004E12BA">
        <w:t>-  оценка ожидаемого исполнения бюджета на текущий финансовый год;</w:t>
      </w:r>
    </w:p>
    <w:p w:rsidR="00384127" w:rsidRPr="004E12BA" w:rsidRDefault="00384127" w:rsidP="008066BB">
      <w:pPr>
        <w:ind w:firstLine="708"/>
        <w:jc w:val="both"/>
      </w:pPr>
      <w:r w:rsidRPr="004E12BA">
        <w:t>- предложенные Советом поселения проекты бюджетных смет, представляемые в случае возникновения разногласий с Администрацией поселения в отношении указанных бюджетных смет;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- паспорта муниципальных программ (проекты </w:t>
      </w:r>
      <w:r w:rsidR="00F8061C" w:rsidRPr="004E12BA">
        <w:t>изменений в указанные паспорта</w:t>
      </w:r>
      <w:r w:rsidRPr="004E12BA">
        <w:t>);</w:t>
      </w:r>
    </w:p>
    <w:p w:rsidR="00384127" w:rsidRPr="004E12BA" w:rsidRDefault="00384127" w:rsidP="008066BB">
      <w:pPr>
        <w:ind w:firstLine="708"/>
        <w:jc w:val="both"/>
      </w:pPr>
      <w:r w:rsidRPr="004E12BA">
        <w:t>- пояснительная записка к проекту бюджета поселения на очередной финансовый год и плановый период;</w:t>
      </w:r>
    </w:p>
    <w:p w:rsidR="00384127" w:rsidRPr="004E12BA" w:rsidRDefault="00384127" w:rsidP="008066BB">
      <w:pPr>
        <w:ind w:firstLine="708"/>
        <w:jc w:val="both"/>
      </w:pPr>
      <w:r w:rsidRPr="004E12BA">
        <w:t>- отчет о выданных муниципальных гарантиях поселения за шесть месяцев текущего финансового года по всем получателям указанных гарантий, а также об исполнении ими обязательств и осуществлении платежей;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 - проект бюджетного прогноза (проект изменений бюджетного прогноза) поселения на долгосрочный период (за исключением показателей финансового обеспечения муниципальных программ), в случае, если Совет поселения принял решение о его формировании;</w:t>
      </w:r>
    </w:p>
    <w:p w:rsidR="00384127" w:rsidRPr="004E12BA" w:rsidRDefault="00384127" w:rsidP="008066BB">
      <w:pPr>
        <w:ind w:firstLine="708"/>
        <w:jc w:val="both"/>
      </w:pPr>
      <w:r w:rsidRPr="004E12BA">
        <w:t>-  реестр источников доходов бюджета поселения.</w:t>
      </w:r>
    </w:p>
    <w:p w:rsidR="00384127" w:rsidRPr="004E12BA" w:rsidRDefault="00384127" w:rsidP="008066BB">
      <w:pPr>
        <w:ind w:firstLine="708"/>
        <w:jc w:val="both"/>
      </w:pPr>
      <w:r w:rsidRPr="004E12BA">
        <w:t>В виде приложений к проекту решения о бюджете поселения на очередной финансовый год и плановый период представляются программа муниципальных внутренних заимствований поселения (при наличии муниципальных внутренних заимствований), программа муниципальных гарантий (при наличии муниципальных гарантий) на очередной финансовый год и плановый период.</w:t>
      </w:r>
    </w:p>
    <w:p w:rsidR="00384127" w:rsidRPr="004E12BA" w:rsidRDefault="00384127" w:rsidP="008066BB">
      <w:pPr>
        <w:ind w:firstLine="708"/>
        <w:jc w:val="both"/>
      </w:pPr>
      <w:r w:rsidRPr="004E12BA">
        <w:t>2. Проект бюджета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 Изменение параметров планового периода утвержденного бюджета осуществляется путем утверждения измененных основных характеристик и показателей бюджета поселения.</w:t>
      </w:r>
    </w:p>
    <w:p w:rsidR="00B32697" w:rsidRPr="004E12BA" w:rsidRDefault="005F5323" w:rsidP="00B32697">
      <w:pPr>
        <w:ind w:firstLine="708"/>
        <w:jc w:val="both"/>
      </w:pPr>
      <w:r w:rsidRPr="004E12BA">
        <w:t>3</w:t>
      </w:r>
      <w:r w:rsidR="00384127" w:rsidRPr="004E12BA">
        <w:t>. Проект решения о бюджете поселения на очередной финансовый год и плановый период с приложением документов и материалов, предусмотренных пунктом 1 настоящего раздела, вносится Администрацией поселения в лице главы поселения на рассмотрение Совета поселения не позднее 15 ноября текущего финансового года.</w:t>
      </w:r>
    </w:p>
    <w:p w:rsidR="00384127" w:rsidRPr="004E12BA" w:rsidRDefault="005F5323" w:rsidP="008066BB">
      <w:pPr>
        <w:ind w:firstLine="708"/>
        <w:jc w:val="both"/>
      </w:pPr>
      <w:r w:rsidRPr="004E12BA">
        <w:t>4</w:t>
      </w:r>
      <w:r w:rsidR="00384127" w:rsidRPr="004E12BA">
        <w:t xml:space="preserve">. </w:t>
      </w:r>
      <w:proofErr w:type="gramStart"/>
      <w:r w:rsidR="00384127" w:rsidRPr="004E12BA">
        <w:t xml:space="preserve">В целях соблюдения требований бюджетного законодательства, касающихся проведения экспертизы проекта бюджета на очередной финансовый год и плановый период, Совет поселения, в лице председателя Совета поселения, направляет указанный проект,  в рамках Соглашения о передаче полномочий по внешнему муниципальному финансовому контролю в Контрольно-счетный комитет Муниципального Собрания Череповецкого муниципального района (далее – Контрольно-счетный комитет), в день его получения для проведения экспертизы. </w:t>
      </w:r>
      <w:proofErr w:type="gramEnd"/>
    </w:p>
    <w:p w:rsidR="00384127" w:rsidRPr="004E12BA" w:rsidRDefault="005F5323" w:rsidP="008066BB">
      <w:pPr>
        <w:ind w:firstLine="708"/>
        <w:jc w:val="both"/>
      </w:pPr>
      <w:r w:rsidRPr="004E12BA">
        <w:lastRenderedPageBreak/>
        <w:t>5</w:t>
      </w:r>
      <w:r w:rsidR="00384127" w:rsidRPr="004E12BA">
        <w:t>.</w:t>
      </w:r>
      <w:r w:rsidRPr="004E12BA">
        <w:t xml:space="preserve"> </w:t>
      </w:r>
      <w:r w:rsidR="00384127" w:rsidRPr="004E12BA">
        <w:t xml:space="preserve">Контрольно-счетный комитет осуществляет </w:t>
      </w:r>
      <w:r w:rsidR="00E91542" w:rsidRPr="004E12BA">
        <w:t>экспертизу</w:t>
      </w:r>
      <w:r w:rsidR="00384127" w:rsidRPr="004E12BA">
        <w:t xml:space="preserve"> представленного проекта решения,  по результатам экспертизы готовит заключение, которое не позднее </w:t>
      </w:r>
      <w:r w:rsidR="00E91542" w:rsidRPr="004E12BA">
        <w:t>5</w:t>
      </w:r>
      <w:r w:rsidR="00384127" w:rsidRPr="004E12BA">
        <w:t xml:space="preserve"> декабря текущего финансового года направляет председателю Совета поселения. Заключение Контрольно-счетного комитета учитывается при рассмотрении Советом поселения проекта бюджета поселения на очередной финансовый год и плановый период. </w:t>
      </w:r>
    </w:p>
    <w:p w:rsidR="00384127" w:rsidRPr="004E12BA" w:rsidRDefault="005F5323" w:rsidP="008066BB">
      <w:pPr>
        <w:ind w:firstLine="708"/>
        <w:jc w:val="both"/>
      </w:pPr>
      <w:r w:rsidRPr="004E12BA">
        <w:t>6</w:t>
      </w:r>
      <w:r w:rsidR="00384127" w:rsidRPr="004E12BA">
        <w:t>. Проект решения о бюджете поселения на очередной финансовый год и плановый период подлежи</w:t>
      </w:r>
      <w:r w:rsidR="004E12BA" w:rsidRPr="004E12BA">
        <w:t>т официальному опубликованию в и</w:t>
      </w:r>
      <w:r w:rsidR="00384127" w:rsidRPr="004E12BA">
        <w:t xml:space="preserve">нформационном вестнике </w:t>
      </w:r>
      <w:r w:rsidR="004E12BA" w:rsidRPr="004E12BA">
        <w:t xml:space="preserve">Яргомжского </w:t>
      </w:r>
      <w:r w:rsidR="00384127" w:rsidRPr="004E12BA">
        <w:t>сельского поселения  и размещению на официальном сайте Администрации Череповецкого муниципального района информационно-телекоммуникационной сети «Интернет».</w:t>
      </w:r>
    </w:p>
    <w:p w:rsidR="00384127" w:rsidRPr="004E12BA" w:rsidRDefault="005F5323" w:rsidP="008066BB">
      <w:pPr>
        <w:ind w:firstLine="708"/>
        <w:jc w:val="both"/>
      </w:pPr>
      <w:r w:rsidRPr="004E12BA">
        <w:t>7</w:t>
      </w:r>
      <w:r w:rsidR="00384127" w:rsidRPr="004E12BA">
        <w:t xml:space="preserve">. В течение 15 дней после даты опубликования проекта решения о бюджете, проводятся публичные слушания по проекту решения о бюджете поселения на очередной год и плановый период. Предметом публичных слушаний  является одобрение основных параметров проекта решения. </w:t>
      </w:r>
    </w:p>
    <w:p w:rsidR="00384127" w:rsidRPr="004E12BA" w:rsidRDefault="005F5323" w:rsidP="008066BB">
      <w:pPr>
        <w:ind w:firstLine="708"/>
        <w:jc w:val="both"/>
      </w:pPr>
      <w:r w:rsidRPr="004E12BA">
        <w:t>8</w:t>
      </w:r>
      <w:r w:rsidR="00384127" w:rsidRPr="004E12BA">
        <w:t xml:space="preserve">. В течение 15 дней после даты проведения публичных слушаний,  проект решения о бюджете поселения на очередной финансовый год и плановый период рассматривается на заседании Совета поселения (предметом рассмотрения проекта решения о бюджете поселения на очередной финансовый год и плановый период являются основные характеристики и показатели бюджета поселения). </w:t>
      </w:r>
    </w:p>
    <w:p w:rsidR="00384127" w:rsidRPr="004E12BA" w:rsidRDefault="005F5323" w:rsidP="008066BB">
      <w:pPr>
        <w:ind w:firstLine="708"/>
        <w:jc w:val="both"/>
      </w:pPr>
      <w:r w:rsidRPr="004E12BA">
        <w:t>9</w:t>
      </w:r>
      <w:r w:rsidR="00384127" w:rsidRPr="004E12BA">
        <w:t>. По результатам рассмотрения Советом поселения проекта решения о бюджете поселения на очередной финансовый год и плановый период, проект решения о бюджете поселения на очередной финансовый год  принимается или отклоняется.</w:t>
      </w:r>
    </w:p>
    <w:p w:rsidR="00384127" w:rsidRPr="004E12BA" w:rsidRDefault="005F5323" w:rsidP="008066BB">
      <w:pPr>
        <w:ind w:firstLine="708"/>
        <w:jc w:val="both"/>
      </w:pPr>
      <w:r w:rsidRPr="004E12BA">
        <w:t>10</w:t>
      </w:r>
      <w:r w:rsidR="00384127" w:rsidRPr="004E12BA">
        <w:t xml:space="preserve">. В случае отклонения Советом поселения проекта решения о  бюджете поселения на очередной финансовый год и плановый период, председатель Совета поселения в тот же день письменно уведомляет Администрацию поселения о причинах, оказавших существенное влияние на отклонение Советом поселения проекта решения о бюджете поселения на очередной финансовый год и плановый период. </w:t>
      </w:r>
    </w:p>
    <w:p w:rsidR="00384127" w:rsidRPr="004E12BA" w:rsidRDefault="00384127" w:rsidP="008066BB">
      <w:pPr>
        <w:ind w:firstLine="708"/>
        <w:jc w:val="both"/>
      </w:pPr>
      <w:r w:rsidRPr="004E12BA">
        <w:t>1</w:t>
      </w:r>
      <w:r w:rsidR="005F5323" w:rsidRPr="004E12BA">
        <w:t>1</w:t>
      </w:r>
      <w:r w:rsidRPr="004E12BA">
        <w:t>. В случае возникновения несогласованных вопросов по проекту решения о бюджете поселения решением Совета поселения создается согласительная комиссия, в которую входит равное количество представителей Администрации поселения и Совета поселения.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Согласительная комиссия в течение 3 дней со дня получения уведомления об отклонении проекта решения о бюджете уточняет основные характеристики бюджета поселения и вырабатывает по ним решение. </w:t>
      </w:r>
    </w:p>
    <w:p w:rsidR="00384127" w:rsidRPr="004E12BA" w:rsidRDefault="00384127" w:rsidP="00384127">
      <w:pPr>
        <w:jc w:val="both"/>
      </w:pPr>
      <w:r w:rsidRPr="004E12BA">
        <w:t>Решение согласительной комиссии принимается открытым голосованием членов согласительной комиссии. Решение считается принятым, если за него проголосовало не менее 2/3 состава членов согласительной комиссии.</w:t>
      </w:r>
    </w:p>
    <w:p w:rsidR="00384127" w:rsidRPr="004E12BA" w:rsidRDefault="00384127" w:rsidP="008066BB">
      <w:pPr>
        <w:ind w:firstLine="708"/>
        <w:jc w:val="both"/>
      </w:pPr>
      <w:r w:rsidRPr="004E12BA">
        <w:t>1</w:t>
      </w:r>
      <w:r w:rsidR="005F5323" w:rsidRPr="004E12BA">
        <w:t>2</w:t>
      </w:r>
      <w:r w:rsidRPr="004E12BA">
        <w:t>. Принятое Советом поселения решение о бюджете поселения на очередной финансовый год и плановый период в 10-дневный срок направляется главе поселения для подписания и опубликования.</w:t>
      </w:r>
    </w:p>
    <w:p w:rsidR="00384127" w:rsidRPr="004E12BA" w:rsidRDefault="00384127" w:rsidP="008066BB">
      <w:pPr>
        <w:ind w:firstLine="708"/>
        <w:jc w:val="both"/>
      </w:pPr>
      <w:r w:rsidRPr="004E12BA">
        <w:t>1</w:t>
      </w:r>
      <w:r w:rsidR="005F5323" w:rsidRPr="004E12BA">
        <w:t>3</w:t>
      </w:r>
      <w:r w:rsidRPr="004E12BA">
        <w:t>. Решение о бюджете поселения должно быть рассмотрено, утверждено, подписано и опубликовано до начала очередного финансового года с соблюдением сроков, установленных статьей 5 Бюджетного кодекса Российской Федерации.</w:t>
      </w:r>
    </w:p>
    <w:p w:rsidR="002B7543" w:rsidRPr="004E12BA" w:rsidRDefault="00384127" w:rsidP="002B7543">
      <w:pPr>
        <w:ind w:firstLine="708"/>
        <w:jc w:val="both"/>
      </w:pPr>
      <w:r w:rsidRPr="004E12BA">
        <w:t>1</w:t>
      </w:r>
      <w:r w:rsidR="005F5323" w:rsidRPr="004E12BA">
        <w:t>4</w:t>
      </w:r>
      <w:r w:rsidRPr="004E12BA">
        <w:t>. В случае если решение о бюджете на очередной финансовый год и плановый период не вступило в силу с начала финансового года, вводится режим временного управления бюджетом, в соответствии со статьей 190 Бюджетног</w:t>
      </w:r>
      <w:r w:rsidR="002B7543" w:rsidRPr="004E12BA">
        <w:t xml:space="preserve">о кодекса Российской Федерации. Решение о бюджете поселения вступает в силу с 1 января соответствующего финансового года. </w:t>
      </w:r>
    </w:p>
    <w:p w:rsidR="00384127" w:rsidRPr="004E12BA" w:rsidRDefault="00384127" w:rsidP="008066BB">
      <w:pPr>
        <w:ind w:firstLine="708"/>
        <w:jc w:val="both"/>
      </w:pPr>
      <w:r w:rsidRPr="004E12BA">
        <w:t>1</w:t>
      </w:r>
      <w:r w:rsidR="005F5323" w:rsidRPr="004E12BA">
        <w:t>5</w:t>
      </w:r>
      <w:r w:rsidRPr="004E12BA">
        <w:t xml:space="preserve">. </w:t>
      </w:r>
      <w:proofErr w:type="gramStart"/>
      <w:r w:rsidRPr="004E12BA">
        <w:t xml:space="preserve">Если решение о бюджете поселения вступает в силу после начала финансового года и исполнение бюджета до дня вступления в силу указанного решения осуществляется в соответствии с пунктом 15 настоящего раздела, Администрация поселения в течение одного месяца со дня вступления в силу указанного решения обязана внести в Совет </w:t>
      </w:r>
      <w:r w:rsidRPr="004E12BA">
        <w:lastRenderedPageBreak/>
        <w:t>поселения проект решения о внесении изменений в решение о бюджете поселения, уточняющий показатели</w:t>
      </w:r>
      <w:proofErr w:type="gramEnd"/>
      <w:r w:rsidRPr="004E12BA">
        <w:t xml:space="preserve"> бюджета с учетом результатов исполнения за период временного управления бюджетом. Указанный проект решения рассматривается Советом поселения в срок, не превышающий 15 дней со дня его представления.</w:t>
      </w:r>
    </w:p>
    <w:p w:rsidR="00384127" w:rsidRPr="004E12BA" w:rsidRDefault="00384127" w:rsidP="008066BB">
      <w:pPr>
        <w:ind w:firstLine="708"/>
        <w:jc w:val="both"/>
      </w:pPr>
      <w:r w:rsidRPr="004E12BA">
        <w:t>1</w:t>
      </w:r>
      <w:r w:rsidR="005F5323" w:rsidRPr="004E12BA">
        <w:t>6</w:t>
      </w:r>
      <w:r w:rsidRPr="004E12BA">
        <w:t>. Администрация поселения, разрабатывает и представляет в Совет поселения проекты решений о внесении изменений в решение о бюджете поселения на текущий финансовый год и плановый период в соответствии с Бюджетным кодексом Российской Федерации и настоящим Положением.</w:t>
      </w:r>
    </w:p>
    <w:p w:rsidR="00384127" w:rsidRPr="004E12BA" w:rsidRDefault="00384127" w:rsidP="008066BB">
      <w:pPr>
        <w:ind w:firstLine="708"/>
        <w:jc w:val="both"/>
      </w:pPr>
      <w:r w:rsidRPr="004E12BA">
        <w:t>1</w:t>
      </w:r>
      <w:r w:rsidR="005F5323" w:rsidRPr="004E12BA">
        <w:t>7</w:t>
      </w:r>
      <w:r w:rsidRPr="004E12BA">
        <w:t>. Проекты решений о внесении изменений в решение о бюджете поселения на текущий финансовый год и плановый период представляются в Совет поселения со следующими документами:</w:t>
      </w:r>
    </w:p>
    <w:p w:rsidR="00384127" w:rsidRPr="004E12BA" w:rsidRDefault="00384127" w:rsidP="008066BB">
      <w:pPr>
        <w:ind w:firstLine="708"/>
        <w:jc w:val="both"/>
      </w:pPr>
      <w:r w:rsidRPr="004E12BA">
        <w:t>- сравнительным анализом предлагаемых и утвержденных решением о бюджете основных характеристик и показателей бюджета поселения;</w:t>
      </w:r>
    </w:p>
    <w:p w:rsidR="00384127" w:rsidRPr="004E12BA" w:rsidRDefault="00384127" w:rsidP="008066BB">
      <w:pPr>
        <w:ind w:firstLine="708"/>
        <w:jc w:val="both"/>
      </w:pPr>
      <w:r w:rsidRPr="004E12BA">
        <w:t>- расчетами и обоснованиями предлагаемых изменений (в случае, если эти изменения связаны с дополнительными расходами бюджета поселения, должны быть указаны источники их финансирования);</w:t>
      </w:r>
    </w:p>
    <w:p w:rsidR="00384127" w:rsidRPr="004E12BA" w:rsidRDefault="00384127" w:rsidP="008066BB">
      <w:pPr>
        <w:ind w:firstLine="708"/>
        <w:jc w:val="both"/>
      </w:pPr>
      <w:r w:rsidRPr="004E12BA">
        <w:t>- оперативным отчетом об исполнении бюджета поселения за период, предшествующий внесению изменений;</w:t>
      </w:r>
    </w:p>
    <w:p w:rsidR="00384127" w:rsidRPr="004E12BA" w:rsidRDefault="00384127" w:rsidP="008066BB">
      <w:pPr>
        <w:ind w:firstLine="708"/>
        <w:jc w:val="both"/>
      </w:pPr>
      <w:r w:rsidRPr="004E12BA">
        <w:t>- пояснительной запиской к проекту решения о бюджете поселения.</w:t>
      </w:r>
    </w:p>
    <w:p w:rsidR="00384127" w:rsidRPr="004E12BA" w:rsidRDefault="00384127" w:rsidP="008066BB">
      <w:pPr>
        <w:ind w:firstLine="708"/>
        <w:jc w:val="both"/>
      </w:pPr>
      <w:r w:rsidRPr="004E12BA">
        <w:t>1</w:t>
      </w:r>
      <w:r w:rsidR="005F5323" w:rsidRPr="004E12BA">
        <w:t>8</w:t>
      </w:r>
      <w:r w:rsidRPr="004E12BA">
        <w:t xml:space="preserve">. </w:t>
      </w:r>
      <w:proofErr w:type="gramStart"/>
      <w:r w:rsidRPr="004E12BA">
        <w:t>В случае снижения в соответствии с ожидаемыми итогами социально-экономического развития поселения в текущем финансовом году прогнозируемого на текущий финансовый год общего объема доходов бюджета поселения более чем на 15 процентов по сравнению с объемом указанных доходов, предусмотренным решением Совета поселения о бюджете на текущий финансовый год и плановый период, положения указанного решения в части, относящейся к плановому периоду, могут быть</w:t>
      </w:r>
      <w:proofErr w:type="gramEnd"/>
      <w:r w:rsidRPr="004E12BA">
        <w:t xml:space="preserve"> </w:t>
      </w:r>
      <w:proofErr w:type="gramStart"/>
      <w:r w:rsidRPr="004E12BA">
        <w:t>признаны</w:t>
      </w:r>
      <w:proofErr w:type="gramEnd"/>
      <w:r w:rsidRPr="004E12BA">
        <w:t xml:space="preserve"> утратившими силу.</w:t>
      </w:r>
    </w:p>
    <w:p w:rsidR="002B7543" w:rsidRPr="004E12BA" w:rsidRDefault="002B7543" w:rsidP="008066BB">
      <w:pPr>
        <w:ind w:firstLine="708"/>
        <w:jc w:val="both"/>
      </w:pPr>
      <w:r w:rsidRPr="004E12BA">
        <w:t xml:space="preserve">Проекты решений о внесении изменений в решение о бюджете поселения направляются Советом поселения в Контрольно-счетный комитет Муниципального Собрания района </w:t>
      </w:r>
      <w:r w:rsidR="00261B20" w:rsidRPr="004E12BA">
        <w:t xml:space="preserve">для проведения финансово-экономической экспертизы данных проектов. 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8066BB">
      <w:pPr>
        <w:jc w:val="center"/>
      </w:pPr>
      <w:r w:rsidRPr="004E12BA">
        <w:t>VIII. Исполнение бюджета поселения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8066BB">
      <w:pPr>
        <w:ind w:firstLine="708"/>
        <w:jc w:val="both"/>
      </w:pPr>
      <w:r w:rsidRPr="004E12BA">
        <w:t>1. Исполнение бюджета поселения осуществляется в соответствии с Бюджетным кодексом Российской Федерации, решением Совета поселения о бюджете поселения на очередной финансовый год и плановый период и настоящим Положением.</w:t>
      </w:r>
    </w:p>
    <w:p w:rsidR="00384127" w:rsidRPr="004E12BA" w:rsidRDefault="00384127" w:rsidP="008066BB">
      <w:pPr>
        <w:ind w:firstLine="708"/>
        <w:jc w:val="both"/>
      </w:pPr>
      <w:r w:rsidRPr="004E12BA">
        <w:t xml:space="preserve">2. Организация исполнения бюджета осуществляется Администрацией поселения.  В случае принятия Советом поселения решения о передаче органам местного самоуправления района отдельных бюджетных полномочий  финансового органа поселения, организация исполнения бюджета поселения, в рамках соответствующего Соглашения, осуществляется ответственными за исполнение полномочий должностными лицами  администрации района.  </w:t>
      </w:r>
    </w:p>
    <w:p w:rsidR="00384127" w:rsidRPr="004E12BA" w:rsidRDefault="00384127" w:rsidP="008066BB">
      <w:pPr>
        <w:ind w:firstLine="708"/>
        <w:jc w:val="both"/>
      </w:pPr>
      <w:r w:rsidRPr="004E12BA">
        <w:t>3. Исполнение бюджета организуется на основе сводной бюджетной росписи и кассового плана. Бюджет исполняется на основе единства кассы и подведомственности расходов.</w:t>
      </w:r>
    </w:p>
    <w:p w:rsidR="00384127" w:rsidRPr="004E12BA" w:rsidRDefault="00384127" w:rsidP="008066BB">
      <w:pPr>
        <w:ind w:firstLine="708"/>
        <w:jc w:val="both"/>
      </w:pPr>
      <w:r w:rsidRPr="004E12BA">
        <w:t>4. В случае возникновения временного кассового разрыва на его покрытие могут привлекаться:</w:t>
      </w:r>
    </w:p>
    <w:p w:rsidR="00384127" w:rsidRPr="004E12BA" w:rsidRDefault="00384127" w:rsidP="008066BB">
      <w:pPr>
        <w:ind w:firstLine="708"/>
        <w:jc w:val="both"/>
      </w:pPr>
      <w:r w:rsidRPr="004E12BA">
        <w:t>-   кредиты, полученные от кредитных организаций;</w:t>
      </w:r>
    </w:p>
    <w:p w:rsidR="00384127" w:rsidRPr="004E12BA" w:rsidRDefault="00384127" w:rsidP="008066BB">
      <w:pPr>
        <w:ind w:firstLine="708"/>
        <w:jc w:val="both"/>
      </w:pPr>
      <w:r w:rsidRPr="004E12BA">
        <w:t>- бюджетные кредиты, привлеченные в бюджет поселения от других бюджетов бюджетной системы;</w:t>
      </w:r>
    </w:p>
    <w:p w:rsidR="00384127" w:rsidRPr="004E12BA" w:rsidRDefault="00384127" w:rsidP="008066BB">
      <w:pPr>
        <w:ind w:firstLine="708"/>
        <w:jc w:val="both"/>
      </w:pPr>
      <w:r w:rsidRPr="004E12BA">
        <w:t>- остатки средств на едином счете бюджета поселения, сложившиеся на начало текущего финансового года, в полном объеме;</w:t>
      </w:r>
    </w:p>
    <w:p w:rsidR="00384127" w:rsidRPr="004E12BA" w:rsidRDefault="00384127" w:rsidP="008066BB">
      <w:pPr>
        <w:ind w:firstLine="708"/>
        <w:jc w:val="both"/>
      </w:pPr>
      <w:r w:rsidRPr="004E12BA">
        <w:lastRenderedPageBreak/>
        <w:t>- остатки средств на счете, открытом Администрации поселения в Управлении Федерального казначейства по Вологодской области для учета средств муниципальных бюджетных учреждений поселения.</w:t>
      </w:r>
    </w:p>
    <w:p w:rsidR="00384127" w:rsidRPr="004E12BA" w:rsidRDefault="00384127" w:rsidP="0039223E">
      <w:pPr>
        <w:ind w:firstLine="708"/>
        <w:jc w:val="both"/>
      </w:pPr>
      <w:r w:rsidRPr="004E12BA">
        <w:t>5. Кассовое обслуживание исполнения бюджета поселения осуществляется в соответствии со статьей 215.1 Бюджетного кодекса Российской Федерации на едином счете бюджета, открытом в Управлении Федерального казначейства по Вологодской области.</w:t>
      </w:r>
    </w:p>
    <w:p w:rsidR="00384127" w:rsidRPr="004E12BA" w:rsidRDefault="00384127" w:rsidP="0039223E">
      <w:pPr>
        <w:ind w:firstLine="708"/>
        <w:jc w:val="both"/>
      </w:pPr>
      <w:r w:rsidRPr="004E12BA">
        <w:t>6. Лицевые счета  главных распорядителей, распорядителей и получателей средств бюджета поселения, открываются и ведутся в порядке, установленном постановлением Администрации поселения.</w:t>
      </w:r>
    </w:p>
    <w:p w:rsidR="00384127" w:rsidRPr="004E12BA" w:rsidRDefault="00384127" w:rsidP="0039223E">
      <w:pPr>
        <w:ind w:firstLine="708"/>
        <w:jc w:val="both"/>
      </w:pPr>
      <w:r w:rsidRPr="004E12BA">
        <w:t>7. Учет операций на лицевых счетах главных распорядителей и получателей средств бюджета поселения может осуществляться Департаментом финансов Вологодской области на основе соглашения.</w:t>
      </w:r>
    </w:p>
    <w:p w:rsidR="00384127" w:rsidRPr="004E12BA" w:rsidRDefault="00384127" w:rsidP="0039223E">
      <w:pPr>
        <w:ind w:firstLine="708"/>
        <w:jc w:val="both"/>
      </w:pPr>
      <w:r w:rsidRPr="004E12BA">
        <w:t>8. Исполнение судебных актов, предусматривающих обращение взыскания на средства бюджета поселения, производится Администрацией поселения в порядке, предусмотренном главой 24.1 Бюджетного кодекса Российской Федерации, и в порядке, утверждаемом постановлением Администрации поселения.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39223E">
      <w:pPr>
        <w:jc w:val="center"/>
      </w:pPr>
      <w:r w:rsidRPr="004E12BA">
        <w:t>IX. Составление, внешняя проверка, рассмотрение</w:t>
      </w:r>
    </w:p>
    <w:p w:rsidR="00384127" w:rsidRPr="004E12BA" w:rsidRDefault="00384127" w:rsidP="0039223E">
      <w:pPr>
        <w:jc w:val="center"/>
      </w:pPr>
      <w:r w:rsidRPr="004E12BA">
        <w:t>и утверждение бюджетной отчетности</w:t>
      </w:r>
    </w:p>
    <w:p w:rsidR="00384127" w:rsidRPr="004E12BA" w:rsidRDefault="00384127" w:rsidP="00384127">
      <w:pPr>
        <w:jc w:val="both"/>
      </w:pPr>
    </w:p>
    <w:p w:rsidR="00E97644" w:rsidRPr="004E12BA" w:rsidRDefault="00E97644" w:rsidP="00E97644">
      <w:pPr>
        <w:ind w:firstLine="708"/>
        <w:jc w:val="both"/>
      </w:pPr>
      <w:r w:rsidRPr="004E12BA">
        <w:t xml:space="preserve">1. </w:t>
      </w:r>
      <w:r w:rsidR="00261B20" w:rsidRPr="004E12BA">
        <w:t>Главные администраторы бюджетных средств составляют бюджетную отчетность на основании представленной им бюджетной отчетности по</w:t>
      </w:r>
      <w:r w:rsidRPr="004E12BA">
        <w:t xml:space="preserve">дведомственными получателями бюджетных средств, администраторами доходов бюджета, администраторами источников финансирования дефицита бюджета и представляют в Администрацию поселения бюджетную отчетность в сроки, установленные Администрацией поселения. </w:t>
      </w:r>
    </w:p>
    <w:p w:rsidR="00E97644" w:rsidRPr="004E12BA" w:rsidRDefault="00E97644" w:rsidP="00E97644">
      <w:pPr>
        <w:ind w:firstLine="708"/>
        <w:jc w:val="both"/>
      </w:pPr>
      <w:r w:rsidRPr="004E12BA">
        <w:t xml:space="preserve">Бюджетная отчетность поселения составляется Администрацией поселения в соответствии с единой методологией бюджетного учета и бюджетной отчетности, установленной Министерством финансов Российской Федерации, на основании бюджетной отчетности соответствующих главных администраторов бюджетных средств. </w:t>
      </w:r>
    </w:p>
    <w:p w:rsidR="00384127" w:rsidRPr="004E12BA" w:rsidRDefault="00384127" w:rsidP="0039223E">
      <w:pPr>
        <w:ind w:firstLine="708"/>
        <w:jc w:val="both"/>
      </w:pPr>
      <w:r w:rsidRPr="004E12BA">
        <w:t xml:space="preserve">2. Бюджетная отчетность </w:t>
      </w:r>
      <w:r w:rsidR="002A6614" w:rsidRPr="004E12BA">
        <w:t xml:space="preserve">поселения </w:t>
      </w:r>
      <w:r w:rsidRPr="004E12BA">
        <w:t>является годовой. Отчет об исполнении бюджета поселения является ежеквартальным.</w:t>
      </w:r>
    </w:p>
    <w:p w:rsidR="00384127" w:rsidRPr="004E12BA" w:rsidRDefault="00384127" w:rsidP="002A6614">
      <w:pPr>
        <w:ind w:firstLine="708"/>
        <w:jc w:val="both"/>
      </w:pPr>
      <w:r w:rsidRPr="004E12BA">
        <w:t xml:space="preserve">3. Бюджетная отчетность </w:t>
      </w:r>
      <w:r w:rsidR="00E97644" w:rsidRPr="004E12BA">
        <w:t xml:space="preserve"> </w:t>
      </w:r>
      <w:r w:rsidR="002A6614" w:rsidRPr="004E12BA">
        <w:t xml:space="preserve">поселения представляется </w:t>
      </w:r>
      <w:r w:rsidRPr="004E12BA">
        <w:t xml:space="preserve">в Финансовое управление администрации Череповецкого муниципального района (далее – Финансовое управление),  с целью ее проверки и консолидации и последующего представления в Департамент финансов Вологодской области, в сроки, установленные Финансовым управлением </w:t>
      </w:r>
      <w:proofErr w:type="gramStart"/>
      <w:r w:rsidRPr="004E12BA">
        <w:t>согласно гра</w:t>
      </w:r>
      <w:r w:rsidR="002A6614" w:rsidRPr="004E12BA">
        <w:t>фика</w:t>
      </w:r>
      <w:proofErr w:type="gramEnd"/>
      <w:r w:rsidR="002A6614" w:rsidRPr="004E12BA">
        <w:t xml:space="preserve"> предоставления отчетности.</w:t>
      </w:r>
    </w:p>
    <w:p w:rsidR="002A6614" w:rsidRPr="004E12BA" w:rsidRDefault="002A6614" w:rsidP="0039223E">
      <w:pPr>
        <w:ind w:firstLine="708"/>
        <w:jc w:val="both"/>
      </w:pPr>
      <w:r w:rsidRPr="004E12BA">
        <w:t>Бюджетная отчетность включает:</w:t>
      </w:r>
    </w:p>
    <w:p w:rsidR="002A6614" w:rsidRPr="004E12BA" w:rsidRDefault="002A6614" w:rsidP="0039223E">
      <w:pPr>
        <w:ind w:firstLine="708"/>
        <w:jc w:val="both"/>
      </w:pPr>
      <w:r w:rsidRPr="004E12BA">
        <w:t>- отчет об исполнении бюджета;</w:t>
      </w:r>
    </w:p>
    <w:p w:rsidR="002A6614" w:rsidRPr="004E12BA" w:rsidRDefault="002A6614" w:rsidP="0039223E">
      <w:pPr>
        <w:ind w:firstLine="708"/>
        <w:jc w:val="both"/>
      </w:pPr>
      <w:r w:rsidRPr="004E12BA">
        <w:t>- баланс исполнения бюджета;</w:t>
      </w:r>
    </w:p>
    <w:p w:rsidR="002A6614" w:rsidRPr="004E12BA" w:rsidRDefault="002A6614" w:rsidP="0039223E">
      <w:pPr>
        <w:ind w:firstLine="708"/>
        <w:jc w:val="both"/>
      </w:pPr>
      <w:r w:rsidRPr="004E12BA">
        <w:t>- отчет о финансовых результатах деятельности;</w:t>
      </w:r>
    </w:p>
    <w:p w:rsidR="002A6614" w:rsidRPr="004E12BA" w:rsidRDefault="002A6614" w:rsidP="0039223E">
      <w:pPr>
        <w:ind w:firstLine="708"/>
        <w:jc w:val="both"/>
      </w:pPr>
      <w:r w:rsidRPr="004E12BA">
        <w:t>- отчет о движении денежных средств;</w:t>
      </w:r>
    </w:p>
    <w:p w:rsidR="002A6614" w:rsidRPr="004E12BA" w:rsidRDefault="002A6614" w:rsidP="0039223E">
      <w:pPr>
        <w:ind w:firstLine="708"/>
        <w:jc w:val="both"/>
      </w:pPr>
      <w:r w:rsidRPr="004E12BA">
        <w:t>- пояснительную записку.</w:t>
      </w:r>
    </w:p>
    <w:p w:rsidR="004E03BD" w:rsidRPr="004E12BA" w:rsidRDefault="00384127" w:rsidP="0039223E">
      <w:pPr>
        <w:ind w:firstLine="708"/>
        <w:jc w:val="both"/>
      </w:pPr>
      <w:r w:rsidRPr="004E12BA">
        <w:t>4. Отчеты об исполнении бюджета поселения за 1 квартал, полугодие и 9 месяцев текущего финансового года утверждаются постановлением Администрации поселения и направляются в Совет поселения и Контрольно-счетный комитет Муниципального Собрания пос</w:t>
      </w:r>
      <w:r w:rsidR="00F75336" w:rsidRPr="004E12BA">
        <w:t>еления</w:t>
      </w:r>
      <w:r w:rsidR="004E03BD" w:rsidRPr="004E12BA">
        <w:t xml:space="preserve">. </w:t>
      </w:r>
    </w:p>
    <w:p w:rsidR="004E03BD" w:rsidRPr="004E12BA" w:rsidRDefault="004E03BD" w:rsidP="004E03BD">
      <w:pPr>
        <w:ind w:firstLine="708"/>
        <w:jc w:val="both"/>
      </w:pPr>
      <w:r w:rsidRPr="004E12BA">
        <w:t xml:space="preserve">Годовой отчет об исполнении бюджета </w:t>
      </w:r>
      <w:r w:rsidR="004E12BA" w:rsidRPr="004E12BA">
        <w:t xml:space="preserve">Яргомжского </w:t>
      </w:r>
      <w:r w:rsidRPr="004E12BA">
        <w:t xml:space="preserve">сельского поселения представляется Администрацией </w:t>
      </w:r>
      <w:r w:rsidR="004E12BA" w:rsidRPr="004E12BA">
        <w:t xml:space="preserve">Яргомжского </w:t>
      </w:r>
      <w:r w:rsidRPr="004E12BA">
        <w:t>сельского поселения в Совет поселения не позднее 1 мая текущего года для его последующего рассмотрения и утверждения.</w:t>
      </w:r>
    </w:p>
    <w:p w:rsidR="006D5648" w:rsidRPr="004E12BA" w:rsidRDefault="006D5648" w:rsidP="0039223E">
      <w:pPr>
        <w:ind w:firstLine="708"/>
        <w:jc w:val="both"/>
      </w:pPr>
      <w:r w:rsidRPr="004E12BA">
        <w:lastRenderedPageBreak/>
        <w:t xml:space="preserve">Одновременно с ежеквартальными отчетами об исполнении бюджета поселения представляется отчет об исполнении бюджета поселения (форма по ОКУД 0503117). </w:t>
      </w:r>
    </w:p>
    <w:p w:rsidR="00384127" w:rsidRPr="004E12BA" w:rsidRDefault="005F21BE" w:rsidP="0039223E">
      <w:pPr>
        <w:ind w:firstLine="708"/>
        <w:jc w:val="both"/>
      </w:pPr>
      <w:r w:rsidRPr="004E12BA">
        <w:t>5</w:t>
      </w:r>
      <w:r w:rsidR="00384127" w:rsidRPr="004E12BA">
        <w:t xml:space="preserve">. Отчет об исполнении бюджета за отчетный финансовый год, отчеты об исполнении бюджета поселения за 1 квартал, полугодие и 9 месяцев текущего финансового года подлежат официальному опубликованию. </w:t>
      </w:r>
    </w:p>
    <w:p w:rsidR="005F21BE" w:rsidRPr="004E12BA" w:rsidRDefault="005F21BE" w:rsidP="005F21BE">
      <w:pPr>
        <w:ind w:firstLine="708"/>
        <w:jc w:val="both"/>
      </w:pPr>
      <w:r w:rsidRPr="004E12BA">
        <w:t>6. Годовой отчет составляется Администрацией поселения (в случае  передачи органам местного самоуправления района отдельных бюджетных полномочий  финансового органа поселения - ответственными за исполнение полномочий должностными лицами  администрации района) в соответствии с бюджетной классификацией Российской Федерации.</w:t>
      </w:r>
    </w:p>
    <w:p w:rsidR="005F21BE" w:rsidRPr="004E12BA" w:rsidRDefault="005F21BE" w:rsidP="005F21B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E12BA">
        <w:t>7.</w:t>
      </w:r>
      <w:r w:rsidRPr="004E12BA">
        <w:rPr>
          <w:szCs w:val="28"/>
        </w:rPr>
        <w:t xml:space="preserve"> Передача полномочий по ведению бюджетного (бухгалтерского) учета и предоставлению бюджетной (бухгалтерской) и иной финансовой отчетности </w:t>
      </w:r>
      <w:r w:rsidR="004E12BA" w:rsidRPr="004E12BA">
        <w:t>Яргомжского</w:t>
      </w:r>
      <w:r w:rsidR="004E12BA" w:rsidRPr="004E12BA">
        <w:rPr>
          <w:szCs w:val="28"/>
        </w:rPr>
        <w:t xml:space="preserve"> </w:t>
      </w:r>
      <w:r w:rsidRPr="004E12BA">
        <w:rPr>
          <w:szCs w:val="28"/>
        </w:rPr>
        <w:t>сельского поселения, подведомственных казенных учреждений осуществляется в соответствии с Бюджетным кодексом Российской Федерации и иным федеральным законодательством.</w:t>
      </w:r>
    </w:p>
    <w:p w:rsidR="005F21BE" w:rsidRPr="004E12BA" w:rsidRDefault="005F21BE" w:rsidP="005F21BE">
      <w:pPr>
        <w:ind w:firstLine="708"/>
        <w:jc w:val="both"/>
      </w:pPr>
      <w:r w:rsidRPr="004E12BA">
        <w:rPr>
          <w:szCs w:val="28"/>
        </w:rPr>
        <w:t xml:space="preserve">Решение по передаче полномочий по ведению бюджетного (бухгалтерского) учета и предоставлению бюджетной (бухгалтерской) и иной финансовой отчетности бюджетных и автономных учреждений принимается Администрацией </w:t>
      </w:r>
      <w:r w:rsidR="004E12BA" w:rsidRPr="004E12BA">
        <w:t>Яргомжского</w:t>
      </w:r>
      <w:r w:rsidR="004E12BA" w:rsidRPr="004E12BA">
        <w:rPr>
          <w:szCs w:val="28"/>
        </w:rPr>
        <w:t xml:space="preserve"> </w:t>
      </w:r>
      <w:r w:rsidRPr="004E12BA">
        <w:rPr>
          <w:szCs w:val="28"/>
        </w:rPr>
        <w:t xml:space="preserve">сельского поселения, на основании постановления.  </w:t>
      </w:r>
    </w:p>
    <w:p w:rsidR="00384127" w:rsidRPr="004E12BA" w:rsidRDefault="005F21BE" w:rsidP="005F21BE">
      <w:pPr>
        <w:ind w:firstLine="708"/>
        <w:jc w:val="both"/>
      </w:pPr>
      <w:r w:rsidRPr="004E12BA">
        <w:t>8</w:t>
      </w:r>
      <w:r w:rsidR="00384127" w:rsidRPr="004E12BA">
        <w:t xml:space="preserve">. </w:t>
      </w:r>
      <w:r w:rsidRPr="004E12BA">
        <w:t>Годовой отчет об исполнении бюджета поселения утверждается решением Совета Абакановского сельского поселения.</w:t>
      </w:r>
    </w:p>
    <w:p w:rsidR="005F21BE" w:rsidRPr="004E12BA" w:rsidRDefault="00384127" w:rsidP="005F21BE">
      <w:pPr>
        <w:ind w:firstLine="708"/>
        <w:jc w:val="both"/>
      </w:pPr>
      <w:r w:rsidRPr="004E12BA">
        <w:t>9.</w:t>
      </w:r>
      <w:r w:rsidR="005F21BE" w:rsidRPr="004E12BA">
        <w:t xml:space="preserve"> До рассмотрения Советом поселения годовой отчет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поселения. </w:t>
      </w:r>
    </w:p>
    <w:p w:rsidR="005F21BE" w:rsidRPr="004E12BA" w:rsidRDefault="005F21BE" w:rsidP="005F21BE">
      <w:pPr>
        <w:ind w:firstLine="708"/>
        <w:jc w:val="both"/>
      </w:pPr>
      <w:r w:rsidRPr="004E12BA">
        <w:t>Внешняя проверка годового отчета осуществляется Контрольно-счетным комитетом,  в рамках Соглашений о пер</w:t>
      </w:r>
      <w:r w:rsidR="001B4769" w:rsidRPr="004E12BA">
        <w:t xml:space="preserve">едаче полномочий по внешнему муниципальному финансовому контролю, в порядке, определенном решением Совета поселения, с соблюдением требований Бюджетного кодекса Российской Федерации и с учетом особенностей, установленных федеральными законами. </w:t>
      </w:r>
    </w:p>
    <w:p w:rsidR="001B4769" w:rsidRPr="004E12BA" w:rsidRDefault="001B4769" w:rsidP="005F21BE">
      <w:pPr>
        <w:ind w:firstLine="708"/>
        <w:jc w:val="both"/>
      </w:pPr>
      <w:r w:rsidRPr="004E12BA">
        <w:t xml:space="preserve">Главные администраторы бюджетных средств не позднее 1 марта текущего года представляют годовую бюджетную отчетность в Контрольно-счетный комитет Муниципального Собрания района для внешней проверки. </w:t>
      </w:r>
    </w:p>
    <w:p w:rsidR="001B4769" w:rsidRPr="004E12BA" w:rsidRDefault="001B4769" w:rsidP="001B4769">
      <w:pPr>
        <w:ind w:firstLine="708"/>
        <w:jc w:val="both"/>
      </w:pPr>
      <w:r w:rsidRPr="004E12BA">
        <w:t xml:space="preserve">10. </w:t>
      </w:r>
      <w:proofErr w:type="gramStart"/>
      <w:r w:rsidRPr="004E12BA">
        <w:t>Администрация поселения, в лице главы поселения, представляет в контрольно счетный комитет Муниципального Собрания района отчет</w:t>
      </w:r>
      <w:r w:rsidR="00B30883" w:rsidRPr="004E12BA">
        <w:t xml:space="preserve"> об исполнении бюджета поселения для подготовки заключения на него не позднее 1 апреля текущего года, проект решения Совета поселения об исполнении бюджета за отчетный финансовый год в соответствии с требованиями пункта 14 раздела </w:t>
      </w:r>
      <w:r w:rsidR="00B30883" w:rsidRPr="004E12BA">
        <w:rPr>
          <w:lang w:val="en-US"/>
        </w:rPr>
        <w:t>IX</w:t>
      </w:r>
      <w:r w:rsidR="00B30883" w:rsidRPr="004E12BA">
        <w:t xml:space="preserve"> настоящего Положения и документы, указанные в пункте 11 раздела </w:t>
      </w:r>
      <w:r w:rsidR="00B30883" w:rsidRPr="004E12BA">
        <w:rPr>
          <w:lang w:val="en-US"/>
        </w:rPr>
        <w:t>IX</w:t>
      </w:r>
      <w:r w:rsidR="00B30883" w:rsidRPr="004E12BA">
        <w:t xml:space="preserve"> настоящего</w:t>
      </w:r>
      <w:proofErr w:type="gramEnd"/>
      <w:r w:rsidR="00B30883" w:rsidRPr="004E12BA">
        <w:t xml:space="preserve"> Положения. </w:t>
      </w:r>
    </w:p>
    <w:p w:rsidR="00B30883" w:rsidRPr="004E12BA" w:rsidRDefault="00F62F3D" w:rsidP="001B4769">
      <w:pPr>
        <w:ind w:firstLine="708"/>
        <w:jc w:val="both"/>
      </w:pPr>
      <w:r w:rsidRPr="004E12BA">
        <w:t xml:space="preserve">Подготовка заключения на годовой отчет об исполнении бюджета поселения проводиться в срок, не превышающий один месяц. </w:t>
      </w:r>
    </w:p>
    <w:p w:rsidR="00F62F3D" w:rsidRPr="004E12BA" w:rsidRDefault="00F62F3D" w:rsidP="001B4769">
      <w:pPr>
        <w:ind w:firstLine="708"/>
        <w:jc w:val="both"/>
      </w:pPr>
      <w:r w:rsidRPr="004E12BA">
        <w:t xml:space="preserve">Контрольно-счетный комитет Муниципального Собрания района готовит заключение на отчет об исполнении бюджета поселения с учетом данных внешней проверки годовой бюджетной отчетности главных администраторов бюджетных средств и представляет его в Совет поселения с одновременным направлением в администрацию поселения. </w:t>
      </w:r>
    </w:p>
    <w:p w:rsidR="005F21BE" w:rsidRPr="004E12BA" w:rsidRDefault="00F62F3D" w:rsidP="0039223E">
      <w:pPr>
        <w:ind w:firstLine="708"/>
        <w:jc w:val="both"/>
      </w:pPr>
      <w:r w:rsidRPr="004E12BA">
        <w:t xml:space="preserve">11. Одновременно с годовым отчетом об </w:t>
      </w:r>
      <w:proofErr w:type="spellStart"/>
      <w:r w:rsidRPr="004E12BA">
        <w:t>исполнеии</w:t>
      </w:r>
      <w:proofErr w:type="spellEnd"/>
      <w:r w:rsidRPr="004E12BA">
        <w:t xml:space="preserve"> бюджета поселения  Администрацией поселения представляются: </w:t>
      </w:r>
    </w:p>
    <w:p w:rsidR="00F62F3D" w:rsidRPr="004E12BA" w:rsidRDefault="00F62F3D" w:rsidP="0039223E">
      <w:pPr>
        <w:ind w:firstLine="708"/>
        <w:jc w:val="both"/>
      </w:pPr>
      <w:r w:rsidRPr="004E12BA">
        <w:t>1) баланс исполнения бюджета поселения;</w:t>
      </w:r>
    </w:p>
    <w:p w:rsidR="00F62F3D" w:rsidRPr="004E12BA" w:rsidRDefault="00F62F3D" w:rsidP="0039223E">
      <w:pPr>
        <w:ind w:firstLine="708"/>
        <w:jc w:val="both"/>
      </w:pPr>
      <w:r w:rsidRPr="004E12BA">
        <w:t>2) отчет о финансовых результатах деятельности;</w:t>
      </w:r>
    </w:p>
    <w:p w:rsidR="00F62F3D" w:rsidRPr="004E12BA" w:rsidRDefault="00F62F3D" w:rsidP="0039223E">
      <w:pPr>
        <w:ind w:firstLine="708"/>
        <w:jc w:val="both"/>
      </w:pPr>
      <w:r w:rsidRPr="004E12BA">
        <w:t>3) отчет о движении денежных средств;</w:t>
      </w:r>
    </w:p>
    <w:p w:rsidR="00F62F3D" w:rsidRPr="004E12BA" w:rsidRDefault="00F62F3D" w:rsidP="0039223E">
      <w:pPr>
        <w:ind w:firstLine="708"/>
        <w:jc w:val="both"/>
      </w:pPr>
      <w:r w:rsidRPr="004E12BA">
        <w:lastRenderedPageBreak/>
        <w:t>4) пояснительная записка,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ассигнований;</w:t>
      </w:r>
    </w:p>
    <w:p w:rsidR="00F62F3D" w:rsidRPr="004E12BA" w:rsidRDefault="00F62F3D" w:rsidP="0039223E">
      <w:pPr>
        <w:ind w:firstLine="708"/>
        <w:jc w:val="both"/>
      </w:pPr>
      <w:r w:rsidRPr="004E12BA">
        <w:t>5) итоги социально-экономического развития поселения за отчетный период;</w:t>
      </w:r>
    </w:p>
    <w:p w:rsidR="00F62F3D" w:rsidRPr="004E12BA" w:rsidRDefault="00F62F3D" w:rsidP="0039223E">
      <w:pPr>
        <w:ind w:firstLine="708"/>
        <w:jc w:val="both"/>
      </w:pPr>
      <w:r w:rsidRPr="004E12BA">
        <w:t>6) информация о предоставлении и погашении бюджетных кредитов, в том числе муниципальным образованиям;</w:t>
      </w:r>
    </w:p>
    <w:p w:rsidR="00F62F3D" w:rsidRPr="004E12BA" w:rsidRDefault="002E5141" w:rsidP="0039223E">
      <w:pPr>
        <w:ind w:firstLine="708"/>
        <w:jc w:val="both"/>
      </w:pPr>
      <w:r w:rsidRPr="004E12BA">
        <w:t>7) сведения о муниципальных заимствованиях по видам заимствований (при наличии муниципальных заимствований);</w:t>
      </w:r>
    </w:p>
    <w:p w:rsidR="002E5141" w:rsidRPr="004E12BA" w:rsidRDefault="002E5141" w:rsidP="0039223E">
      <w:pPr>
        <w:ind w:firstLine="708"/>
        <w:jc w:val="both"/>
      </w:pPr>
      <w:r w:rsidRPr="004E12BA">
        <w:t>8) информация о выполнении программы муниципальных гарантий района (при наличии муниципальных гарантий);</w:t>
      </w:r>
    </w:p>
    <w:p w:rsidR="002E5141" w:rsidRPr="004E12BA" w:rsidRDefault="002E5141" w:rsidP="0039223E">
      <w:pPr>
        <w:ind w:firstLine="708"/>
        <w:jc w:val="both"/>
      </w:pPr>
      <w:r w:rsidRPr="004E12BA">
        <w:t>9) сведения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труда;</w:t>
      </w:r>
    </w:p>
    <w:p w:rsidR="002E5141" w:rsidRPr="004E12BA" w:rsidRDefault="002E5141" w:rsidP="0039223E">
      <w:pPr>
        <w:ind w:firstLine="708"/>
        <w:jc w:val="both"/>
      </w:pPr>
      <w:r w:rsidRPr="004E12BA">
        <w:t>10) отчет о расходовании средств резервного фонда и других фондов, образованных Администрацией поселения;</w:t>
      </w:r>
    </w:p>
    <w:p w:rsidR="002E5141" w:rsidRPr="004E12BA" w:rsidRDefault="002E5141" w:rsidP="0039223E">
      <w:pPr>
        <w:ind w:firstLine="708"/>
        <w:jc w:val="both"/>
      </w:pPr>
      <w:r w:rsidRPr="004E12BA">
        <w:t>11) отчет о состоянии муниципального внутреннего долга и (или) муниципального внешнего долга на начало и конец отчетного финансового года;</w:t>
      </w:r>
    </w:p>
    <w:p w:rsidR="002E5141" w:rsidRPr="004E12BA" w:rsidRDefault="002E5141" w:rsidP="0039223E">
      <w:pPr>
        <w:ind w:firstLine="708"/>
        <w:jc w:val="both"/>
      </w:pPr>
      <w:r w:rsidRPr="004E12BA">
        <w:t xml:space="preserve">12) отчеты о реализации муниципальных программ поселения. </w:t>
      </w:r>
    </w:p>
    <w:p w:rsidR="00AD13C4" w:rsidRPr="004E12BA" w:rsidRDefault="00AD13C4" w:rsidP="00AD13C4">
      <w:pPr>
        <w:ind w:firstLine="708"/>
        <w:jc w:val="both"/>
      </w:pPr>
      <w:r w:rsidRPr="004E12BA">
        <w:t>12. По годовому отчету об исполнении бюджета поселения проводятся публичные слушания. Все замечания и предложения, поступившие в ходе публичных слушаний, направляются в Совет поселения и учитываются при рассмотрении годового отчета Советом поселения.</w:t>
      </w:r>
    </w:p>
    <w:p w:rsidR="00AD13C4" w:rsidRPr="004E12BA" w:rsidRDefault="00AD13C4" w:rsidP="00AD13C4">
      <w:pPr>
        <w:ind w:firstLine="708"/>
        <w:jc w:val="both"/>
      </w:pPr>
      <w:r w:rsidRPr="004E12BA">
        <w:t xml:space="preserve">13. В Совет поселения годовой отчет представляется Администрацией поселения, в лице главы поселения, не позднее 1 мая текущего финансового года. </w:t>
      </w:r>
    </w:p>
    <w:p w:rsidR="00AD13C4" w:rsidRPr="004E12BA" w:rsidRDefault="00AD13C4" w:rsidP="00AD13C4">
      <w:pPr>
        <w:ind w:firstLine="708"/>
        <w:jc w:val="both"/>
      </w:pPr>
      <w:r w:rsidRPr="004E12BA">
        <w:t>14.Решением Совета поселения утверждается отчет об исполнении бюджета поселения за отчетный финансовый год с указанием общего объема доходов, расходов и дефицита (</w:t>
      </w:r>
      <w:proofErr w:type="spellStart"/>
      <w:r w:rsidRPr="004E12BA">
        <w:t>профицита</w:t>
      </w:r>
      <w:proofErr w:type="spellEnd"/>
      <w:r w:rsidRPr="004E12BA">
        <w:t>) бюджета.</w:t>
      </w:r>
    </w:p>
    <w:p w:rsidR="00AD13C4" w:rsidRPr="004E12BA" w:rsidRDefault="00AD13C4" w:rsidP="00AD13C4">
      <w:pPr>
        <w:ind w:firstLine="708"/>
        <w:jc w:val="both"/>
      </w:pPr>
      <w:r w:rsidRPr="004E12BA">
        <w:t>Отдельными приложениями к решению Совета поселения об исполнении бюджета поселения за отчетный финансовый год утверждаются показатели:</w:t>
      </w:r>
    </w:p>
    <w:p w:rsidR="00AD13C4" w:rsidRPr="004E12BA" w:rsidRDefault="00AD13C4" w:rsidP="00AD13C4">
      <w:pPr>
        <w:pStyle w:val="a3"/>
        <w:numPr>
          <w:ilvl w:val="0"/>
          <w:numId w:val="4"/>
        </w:numPr>
        <w:jc w:val="both"/>
      </w:pPr>
      <w:r w:rsidRPr="004E12BA">
        <w:t>доходов бюджета по кодам классификации доходов бюджетов;</w:t>
      </w:r>
    </w:p>
    <w:p w:rsidR="00AD13C4" w:rsidRPr="004E12BA" w:rsidRDefault="00AD13C4" w:rsidP="00AD13C4">
      <w:pPr>
        <w:pStyle w:val="a3"/>
        <w:numPr>
          <w:ilvl w:val="0"/>
          <w:numId w:val="4"/>
        </w:numPr>
        <w:jc w:val="both"/>
      </w:pPr>
      <w:r w:rsidRPr="004E12BA">
        <w:t>расходов бюджета по ведомственной структуре расходов бюджета поселения;</w:t>
      </w:r>
    </w:p>
    <w:p w:rsidR="00AD13C4" w:rsidRPr="004E12BA" w:rsidRDefault="00AD13C4" w:rsidP="00AD13C4">
      <w:pPr>
        <w:pStyle w:val="a3"/>
        <w:numPr>
          <w:ilvl w:val="0"/>
          <w:numId w:val="4"/>
        </w:numPr>
        <w:jc w:val="both"/>
      </w:pPr>
      <w:r w:rsidRPr="004E12BA">
        <w:t>расходов бюджета по разделам и подразделам классификации расходов бюджетов;</w:t>
      </w:r>
    </w:p>
    <w:p w:rsidR="00AD13C4" w:rsidRPr="004E12BA" w:rsidRDefault="00AD13C4" w:rsidP="00AD13C4">
      <w:pPr>
        <w:pStyle w:val="a3"/>
        <w:numPr>
          <w:ilvl w:val="0"/>
          <w:numId w:val="4"/>
        </w:numPr>
        <w:jc w:val="both"/>
      </w:pPr>
      <w:r w:rsidRPr="004E12BA">
        <w:t xml:space="preserve">источников финансирования дефицита бюджета по кодам </w:t>
      </w:r>
      <w:proofErr w:type="gramStart"/>
      <w:r w:rsidRPr="004E12BA">
        <w:t>классификации источников финансирования дефицитов бюджетов</w:t>
      </w:r>
      <w:proofErr w:type="gramEnd"/>
      <w:r w:rsidRPr="004E12BA">
        <w:t xml:space="preserve">. </w:t>
      </w:r>
    </w:p>
    <w:p w:rsidR="00AD13C4" w:rsidRPr="004E12BA" w:rsidRDefault="00AD13C4" w:rsidP="00AD13C4">
      <w:pPr>
        <w:ind w:firstLine="708"/>
        <w:jc w:val="both"/>
      </w:pPr>
      <w:r w:rsidRPr="004E12BA">
        <w:t>15. По результатам рассмотрения годового отчета,  Совет поселения принимает либо отклоняет проект решения об исполнении бюджета поселения за отчетный финансовый год. В случае отклонения Советом поселения проекта решения об исполнении бюджета, он возвращается в Администрацию поселения для устранения фактов недостоверного или неполного отражения данных и повторного внесения в срок, не превышающий один месяц.</w:t>
      </w:r>
    </w:p>
    <w:p w:rsidR="00AD13C4" w:rsidRPr="004E12BA" w:rsidRDefault="00AD13C4" w:rsidP="00AD13C4">
      <w:pPr>
        <w:ind w:firstLine="708"/>
        <w:jc w:val="both"/>
      </w:pPr>
      <w:r w:rsidRPr="004E12BA">
        <w:t>16.  Годовой отчет об исполнении бюджета поселения должен быть утвержден не позднее 15 июля текущего года.</w:t>
      </w:r>
    </w:p>
    <w:p w:rsidR="00AD13C4" w:rsidRPr="004E12BA" w:rsidRDefault="00AD13C4" w:rsidP="0039223E">
      <w:pPr>
        <w:ind w:firstLine="708"/>
        <w:jc w:val="both"/>
      </w:pPr>
    </w:p>
    <w:p w:rsidR="00384127" w:rsidRPr="004E12BA" w:rsidRDefault="00384127" w:rsidP="00384127">
      <w:pPr>
        <w:jc w:val="both"/>
      </w:pPr>
    </w:p>
    <w:p w:rsidR="00384127" w:rsidRPr="004E12BA" w:rsidRDefault="00384127" w:rsidP="0039223E">
      <w:pPr>
        <w:jc w:val="center"/>
      </w:pPr>
      <w:r w:rsidRPr="004E12BA">
        <w:t>X. Финансовый контроль</w:t>
      </w:r>
    </w:p>
    <w:p w:rsidR="00384127" w:rsidRPr="004E12BA" w:rsidRDefault="00384127" w:rsidP="00384127">
      <w:pPr>
        <w:jc w:val="both"/>
      </w:pPr>
    </w:p>
    <w:p w:rsidR="00384127" w:rsidRPr="004E12BA" w:rsidRDefault="00384127" w:rsidP="0039223E">
      <w:pPr>
        <w:ind w:firstLine="708"/>
        <w:jc w:val="both"/>
      </w:pPr>
      <w:r w:rsidRPr="004E12BA">
        <w:t>1.</w:t>
      </w:r>
      <w:r w:rsidRPr="004E12BA">
        <w:tab/>
        <w:t xml:space="preserve">В соответствии с бюджетным законодательством Российской Федерации, внешний муниципальный финансовый контроль является контрольной деятельностью специально созданного в </w:t>
      </w:r>
      <w:r w:rsidR="004E12BA" w:rsidRPr="004E12BA">
        <w:t xml:space="preserve">Яргомжском </w:t>
      </w:r>
      <w:r w:rsidRPr="004E12BA">
        <w:t xml:space="preserve">сельском поселении (далее – поселение) органа внешнего муниципального финансового контроля.   </w:t>
      </w:r>
    </w:p>
    <w:p w:rsidR="00384127" w:rsidRPr="004E12BA" w:rsidRDefault="00384127" w:rsidP="0039223E">
      <w:pPr>
        <w:ind w:firstLine="708"/>
        <w:jc w:val="both"/>
      </w:pPr>
      <w:r w:rsidRPr="004E12BA">
        <w:lastRenderedPageBreak/>
        <w:t xml:space="preserve">В случае отсутствия в поселении указанного органа, Совет поселения вправе  принять решение о передаче полномочий по осуществлению внешнего муниципального финансового контроля. </w:t>
      </w:r>
    </w:p>
    <w:p w:rsidR="00384127" w:rsidRPr="004E12BA" w:rsidRDefault="00384127" w:rsidP="0039223E">
      <w:pPr>
        <w:ind w:firstLine="708"/>
        <w:jc w:val="both"/>
      </w:pPr>
      <w:r w:rsidRPr="004E12BA">
        <w:t xml:space="preserve">В случае передачи вышеуказанных полномочий на уровень района,  внешний муниципальный финансовый контроль осуществляется Контрольно-счетным комитетом Муниципального собрания Череповецкого муниципального района на основании соответствующего Соглашения, в соответствии с законодательством Российской Федерации,  законодательством Вологодской области, муниципальными правовыми актами поселения и  настоящим Положением. </w:t>
      </w:r>
    </w:p>
    <w:p w:rsidR="00384127" w:rsidRPr="004E12BA" w:rsidRDefault="000A690F" w:rsidP="000A690F">
      <w:pPr>
        <w:ind w:firstLine="708"/>
        <w:jc w:val="both"/>
      </w:pPr>
      <w:r w:rsidRPr="004E12BA">
        <w:t>2.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0A690F" w:rsidRPr="004E12BA" w:rsidRDefault="000A690F" w:rsidP="000A690F">
      <w:pPr>
        <w:ind w:firstLine="708"/>
        <w:jc w:val="both"/>
        <w:rPr>
          <w:color w:val="FF0000"/>
        </w:rPr>
      </w:pPr>
      <w:r w:rsidRPr="004E12BA">
        <w:t xml:space="preserve">Внутренний муниципальный финансовый контроль является контрольной деятельностью </w:t>
      </w:r>
      <w:r w:rsidR="003B1E73" w:rsidRPr="004E12BA">
        <w:t xml:space="preserve">Администрации </w:t>
      </w:r>
      <w:r w:rsidR="004E12BA" w:rsidRPr="004E12BA">
        <w:t xml:space="preserve">Яргомжского </w:t>
      </w:r>
      <w:r w:rsidR="003B1E73" w:rsidRPr="004E12BA">
        <w:t>сельского поселения.</w:t>
      </w:r>
    </w:p>
    <w:p w:rsidR="000A690F" w:rsidRPr="004E12BA" w:rsidRDefault="000A690F" w:rsidP="000A690F">
      <w:pPr>
        <w:ind w:firstLine="708"/>
        <w:jc w:val="both"/>
      </w:pPr>
      <w:r w:rsidRPr="004E12BA">
        <w:t xml:space="preserve">Порядок осуществления полномочий органами внутреннего </w:t>
      </w:r>
      <w:r w:rsidR="00637EB6" w:rsidRPr="004E12BA">
        <w:t>муниципального</w:t>
      </w:r>
      <w:r w:rsidRPr="004E12BA">
        <w:t xml:space="preserve"> финансового контроля по внутреннему </w:t>
      </w:r>
      <w:r w:rsidR="00637EB6" w:rsidRPr="004E12BA">
        <w:t>муниципальному</w:t>
      </w:r>
      <w:r w:rsidRPr="004E12BA">
        <w:t xml:space="preserve"> финансовому контролю определяется соответственно федеральными законами, нормативными правовыми актами Правительства Российской Федерации, </w:t>
      </w:r>
      <w:r w:rsidR="00637EB6" w:rsidRPr="004E12BA">
        <w:t>законами Вологодской области</w:t>
      </w:r>
      <w:r w:rsidRPr="004E12BA">
        <w:t xml:space="preserve">, правовыми актами </w:t>
      </w:r>
      <w:r w:rsidR="00637EB6" w:rsidRPr="004E12BA">
        <w:t xml:space="preserve">Администрации </w:t>
      </w:r>
      <w:r w:rsidR="004E12BA" w:rsidRPr="004E12BA">
        <w:t xml:space="preserve">Яргомжского </w:t>
      </w:r>
      <w:r w:rsidR="00637EB6" w:rsidRPr="004E12BA">
        <w:t>сельского поселения</w:t>
      </w:r>
      <w:r w:rsidRPr="004E12BA">
        <w:t xml:space="preserve">, а также стандартами осуществления внутреннего </w:t>
      </w:r>
      <w:r w:rsidR="00637EB6" w:rsidRPr="004E12BA">
        <w:t xml:space="preserve">муниципального </w:t>
      </w:r>
      <w:r w:rsidRPr="004E12BA">
        <w:t>финансового контроля.</w:t>
      </w:r>
    </w:p>
    <w:p w:rsidR="00384127" w:rsidRDefault="00384127" w:rsidP="0039223E">
      <w:pPr>
        <w:ind w:firstLine="708"/>
        <w:jc w:val="both"/>
      </w:pPr>
      <w:r w:rsidRPr="004E12BA">
        <w:t>3.  Главные распорядители (распорядители) бюджетных средств поселения, главные администраторы (администраторы) доходов бюджета поселения, главные</w:t>
      </w:r>
      <w:r>
        <w:t xml:space="preserve"> администраторы (администраторы) источников финансирования дефицита бюджета поселения (их уполномоченные должностные лица) осуществляют внутренний финансовый контроль и внутренний финансовый аудит в соответствии с Бюджетным кодексом Российской Федерации.</w:t>
      </w:r>
    </w:p>
    <w:p w:rsidR="00384127" w:rsidRDefault="00384127" w:rsidP="0039223E">
      <w:pPr>
        <w:ind w:firstLine="708"/>
        <w:jc w:val="both"/>
      </w:pPr>
      <w:r>
        <w:t xml:space="preserve">4. </w:t>
      </w:r>
      <w:r w:rsidR="00215142">
        <w:t xml:space="preserve">За совершение бюджетного нарушения применяются бюджетные меры принуждения в соответствии с Бюджетным кодексом Российской Федерации. </w:t>
      </w:r>
    </w:p>
    <w:p w:rsidR="00215142" w:rsidRDefault="00215142" w:rsidP="0039223E">
      <w:pPr>
        <w:ind w:firstLine="708"/>
        <w:jc w:val="both"/>
      </w:pPr>
    </w:p>
    <w:p w:rsidR="00384127" w:rsidRDefault="00384127" w:rsidP="00384127">
      <w:pPr>
        <w:jc w:val="both"/>
      </w:pPr>
    </w:p>
    <w:p w:rsidR="00384127" w:rsidRDefault="00384127" w:rsidP="00384127">
      <w:pPr>
        <w:jc w:val="both"/>
      </w:pPr>
    </w:p>
    <w:p w:rsidR="00384127" w:rsidRDefault="00384127" w:rsidP="00384127">
      <w:pPr>
        <w:jc w:val="both"/>
      </w:pPr>
    </w:p>
    <w:p w:rsidR="00384127" w:rsidRDefault="00384127" w:rsidP="00384127">
      <w:pPr>
        <w:jc w:val="both"/>
      </w:pPr>
    </w:p>
    <w:p w:rsidR="00384127" w:rsidRDefault="00384127" w:rsidP="00384127">
      <w:pPr>
        <w:jc w:val="both"/>
      </w:pPr>
    </w:p>
    <w:p w:rsidR="00384127" w:rsidRDefault="00384127" w:rsidP="009404EE">
      <w:pPr>
        <w:jc w:val="both"/>
      </w:pPr>
    </w:p>
    <w:sectPr w:rsidR="00384127" w:rsidSect="00AC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5266"/>
    <w:multiLevelType w:val="hybridMultilevel"/>
    <w:tmpl w:val="0AD4D302"/>
    <w:lvl w:ilvl="0" w:tplc="E6F49B16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>
    <w:nsid w:val="490874D9"/>
    <w:multiLevelType w:val="hybridMultilevel"/>
    <w:tmpl w:val="BD5276CE"/>
    <w:lvl w:ilvl="0" w:tplc="43243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295AFF"/>
    <w:multiLevelType w:val="hybridMultilevel"/>
    <w:tmpl w:val="07F46B1E"/>
    <w:lvl w:ilvl="0" w:tplc="5B94AAF4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2A7323"/>
    <w:multiLevelType w:val="hybridMultilevel"/>
    <w:tmpl w:val="B9628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3366"/>
    <w:rsid w:val="00016303"/>
    <w:rsid w:val="0006455E"/>
    <w:rsid w:val="000A690F"/>
    <w:rsid w:val="00114BBF"/>
    <w:rsid w:val="00126B73"/>
    <w:rsid w:val="001B01A6"/>
    <w:rsid w:val="001B4769"/>
    <w:rsid w:val="001C175A"/>
    <w:rsid w:val="00215142"/>
    <w:rsid w:val="00261B20"/>
    <w:rsid w:val="002A6614"/>
    <w:rsid w:val="002B7543"/>
    <w:rsid w:val="002E5141"/>
    <w:rsid w:val="00384127"/>
    <w:rsid w:val="003920A0"/>
    <w:rsid w:val="0039223E"/>
    <w:rsid w:val="003B1E73"/>
    <w:rsid w:val="003B2E9B"/>
    <w:rsid w:val="003B75DC"/>
    <w:rsid w:val="00407A3E"/>
    <w:rsid w:val="00460FDD"/>
    <w:rsid w:val="004E03BD"/>
    <w:rsid w:val="004E12BA"/>
    <w:rsid w:val="004F6173"/>
    <w:rsid w:val="005F21BE"/>
    <w:rsid w:val="005F5323"/>
    <w:rsid w:val="00637EB6"/>
    <w:rsid w:val="00673366"/>
    <w:rsid w:val="00697CDF"/>
    <w:rsid w:val="006D5648"/>
    <w:rsid w:val="006E0463"/>
    <w:rsid w:val="00800079"/>
    <w:rsid w:val="008066BB"/>
    <w:rsid w:val="008550B6"/>
    <w:rsid w:val="00856483"/>
    <w:rsid w:val="008E1930"/>
    <w:rsid w:val="009404EE"/>
    <w:rsid w:val="009A7EC9"/>
    <w:rsid w:val="009E0190"/>
    <w:rsid w:val="009E04B9"/>
    <w:rsid w:val="00A554EA"/>
    <w:rsid w:val="00A6468F"/>
    <w:rsid w:val="00AA4B3B"/>
    <w:rsid w:val="00AC31AB"/>
    <w:rsid w:val="00AD13C4"/>
    <w:rsid w:val="00B30883"/>
    <w:rsid w:val="00B32697"/>
    <w:rsid w:val="00C6409F"/>
    <w:rsid w:val="00D3222D"/>
    <w:rsid w:val="00E7121F"/>
    <w:rsid w:val="00E91542"/>
    <w:rsid w:val="00E97644"/>
    <w:rsid w:val="00EB1753"/>
    <w:rsid w:val="00ED1D1A"/>
    <w:rsid w:val="00F62F3D"/>
    <w:rsid w:val="00F75336"/>
    <w:rsid w:val="00F8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66"/>
    <w:pPr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336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673366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67336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673366"/>
    <w:pPr>
      <w:ind w:left="720"/>
      <w:contextualSpacing/>
    </w:pPr>
  </w:style>
  <w:style w:type="paragraph" w:customStyle="1" w:styleId="Normal1">
    <w:name w:val="Normal1"/>
    <w:rsid w:val="003920A0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14</Pages>
  <Words>6242</Words>
  <Characters>35582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Елена Алексеевна</cp:lastModifiedBy>
  <cp:revision>10</cp:revision>
  <cp:lastPrinted>2020-02-25T11:10:00Z</cp:lastPrinted>
  <dcterms:created xsi:type="dcterms:W3CDTF">2020-02-14T11:55:00Z</dcterms:created>
  <dcterms:modified xsi:type="dcterms:W3CDTF">2020-03-17T12:38:00Z</dcterms:modified>
</cp:coreProperties>
</file>