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31" w:rsidRDefault="00B57B31" w:rsidP="00B57B31">
      <w:pPr>
        <w:pStyle w:val="a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B57B31" w:rsidRDefault="00B57B31" w:rsidP="00B57B31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B57B31" w:rsidRDefault="00B57B31" w:rsidP="00B57B3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E80354">
        <w:rPr>
          <w:rFonts w:eastAsia="Times New Roman"/>
          <w:sz w:val="28"/>
          <w:szCs w:val="28"/>
        </w:rPr>
        <w:t xml:space="preserve">от </w:t>
      </w:r>
      <w:r w:rsidR="00E80354" w:rsidRPr="00E80354">
        <w:rPr>
          <w:rFonts w:eastAsia="Times New Roman"/>
          <w:sz w:val="28"/>
          <w:szCs w:val="28"/>
        </w:rPr>
        <w:t>02</w:t>
      </w:r>
      <w:r w:rsidRPr="00E80354">
        <w:rPr>
          <w:rFonts w:eastAsia="Times New Roman"/>
          <w:sz w:val="28"/>
          <w:szCs w:val="28"/>
        </w:rPr>
        <w:t>.0</w:t>
      </w:r>
      <w:r w:rsidR="00E80354" w:rsidRPr="00E80354">
        <w:rPr>
          <w:rFonts w:eastAsia="Times New Roman"/>
          <w:sz w:val="28"/>
          <w:szCs w:val="28"/>
        </w:rPr>
        <w:t>6</w:t>
      </w:r>
      <w:r w:rsidRPr="00E80354">
        <w:rPr>
          <w:rFonts w:eastAsia="Times New Roman"/>
          <w:sz w:val="28"/>
          <w:szCs w:val="28"/>
        </w:rPr>
        <w:t xml:space="preserve">.2025                 </w:t>
      </w:r>
      <w:r w:rsidR="00E80354" w:rsidRPr="00E80354">
        <w:rPr>
          <w:rFonts w:eastAsia="Times New Roman"/>
          <w:sz w:val="28"/>
          <w:szCs w:val="28"/>
        </w:rPr>
        <w:t xml:space="preserve">                            № 60</w:t>
      </w:r>
      <w:r>
        <w:rPr>
          <w:rFonts w:eastAsia="Times New Roman"/>
          <w:sz w:val="28"/>
          <w:szCs w:val="28"/>
        </w:rPr>
        <w:t xml:space="preserve">  </w:t>
      </w:r>
    </w:p>
    <w:p w:rsidR="00B57B31" w:rsidRDefault="00B57B31" w:rsidP="00B57B3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B57B31" w:rsidRDefault="00B57B31" w:rsidP="00B57B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>
        <w:rPr>
          <w:sz w:val="28"/>
          <w:szCs w:val="28"/>
        </w:rPr>
        <w:t>Об утверждении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hyperlink r:id="rId6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</w:p>
    <w:p w:rsidR="00B57B31" w:rsidRDefault="00B57B31" w:rsidP="00B57B3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2014-2027 годы»</w:t>
      </w:r>
    </w:p>
    <w:p w:rsidR="00B57B31" w:rsidRDefault="00B57B31" w:rsidP="00B57B31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Федеральным законом РФ от 06.10.2003 года  N 131-ФЗ «Об общих принципах организации местного </w:t>
      </w:r>
      <w:proofErr w:type="gramStart"/>
      <w:r>
        <w:rPr>
          <w:sz w:val="28"/>
          <w:szCs w:val="28"/>
        </w:rPr>
        <w:t xml:space="preserve">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поселения», </w:t>
      </w:r>
      <w:r>
        <w:rPr>
          <w:rFonts w:eastAsia="Times New Roman"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 xml:space="preserve">Порядком разработки, реализации и оценки эффективности муниципальных  программ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18.08.2021 г. № 88, а также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следующие изменения в муниципальную </w:t>
      </w:r>
      <w:hyperlink r:id="rId7" w:history="1">
        <w:r>
          <w:rPr>
            <w:rStyle w:val="a3"/>
            <w:rFonts w:eastAsia="Times New Roman"/>
            <w:sz w:val="28"/>
            <w:szCs w:val="28"/>
          </w:rPr>
          <w:t>Программу</w:t>
        </w:r>
      </w:hyperlink>
      <w:r>
        <w:rPr>
          <w:rFonts w:eastAsia="Times New Roman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муниципальной </w:t>
      </w:r>
      <w:hyperlink r:id="rId8" w:history="1">
        <w:r>
          <w:rPr>
            <w:rStyle w:val="a3"/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2014-2025 годы», утвержденную постановлением 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 от 14.11.2013 № 109 (с изменениями):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Внести изменения в муниципальную </w:t>
      </w:r>
      <w:hyperlink r:id="rId9" w:history="1">
        <w:r>
          <w:rPr>
            <w:rStyle w:val="a3"/>
            <w:rFonts w:eastAsia="Times New Roman"/>
            <w:sz w:val="28"/>
            <w:szCs w:val="28"/>
          </w:rPr>
          <w:t>Программу</w:t>
        </w:r>
      </w:hyperlink>
      <w:r>
        <w:rPr>
          <w:rFonts w:eastAsia="Times New Roman"/>
          <w:sz w:val="28"/>
          <w:szCs w:val="28"/>
        </w:rPr>
        <w:t xml:space="preserve"> «Благоустройство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2014-2027 годы» в соответствии с приложениями к настоящему постановлению.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опубликовать 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B57B31" w:rsidRDefault="00B57B31" w:rsidP="00B57B3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7B31" w:rsidRDefault="00B57B31" w:rsidP="00B57B3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7B31" w:rsidRDefault="00B57B31" w:rsidP="00B57B31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B57B31" w:rsidRDefault="00B57B31" w:rsidP="00B57B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 </w:t>
      </w:r>
    </w:p>
    <w:p w:rsidR="00B57B31" w:rsidRDefault="00B57B31" w:rsidP="00B57B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Ю.Г. </w:t>
      </w:r>
      <w:proofErr w:type="spellStart"/>
      <w:r>
        <w:rPr>
          <w:sz w:val="28"/>
          <w:szCs w:val="28"/>
        </w:rPr>
        <w:t>Маловцева</w:t>
      </w:r>
      <w:proofErr w:type="spellEnd"/>
    </w:p>
    <w:p w:rsidR="00B57B31" w:rsidRDefault="00B57B31" w:rsidP="00B57B3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B57B31" w:rsidRDefault="00B57B31" w:rsidP="00B57B31">
      <w:pPr>
        <w:rPr>
          <w:rFonts w:eastAsia="Times New Roman"/>
          <w:sz w:val="23"/>
          <w:szCs w:val="23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B57B31" w:rsidRDefault="00B57B31" w:rsidP="00B57B3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B57B31" w:rsidRDefault="00B57B31" w:rsidP="00B57B3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405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"/>
        <w:gridCol w:w="1970"/>
        <w:gridCol w:w="8882"/>
        <w:gridCol w:w="4486"/>
      </w:tblGrid>
      <w:tr w:rsidR="00B57B31" w:rsidTr="00B57B31">
        <w:trPr>
          <w:gridBefore w:val="1"/>
          <w:gridAfter w:val="1"/>
          <w:wBefore w:w="67" w:type="dxa"/>
          <w:wAfter w:w="4484" w:type="dxa"/>
          <w:trHeight w:val="446"/>
        </w:trPr>
        <w:tc>
          <w:tcPr>
            <w:tcW w:w="10848" w:type="dxa"/>
            <w:gridSpan w:val="2"/>
          </w:tcPr>
          <w:p w:rsidR="00B57B31" w:rsidRDefault="00B57B31">
            <w:pPr>
              <w:tabs>
                <w:tab w:val="left" w:pos="110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                              «Благоустройство территории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Яргомжского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сельского поселения на 2014-2027 годы»</w:t>
            </w:r>
          </w:p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на 2014-2027 годы»</w:t>
            </w:r>
          </w:p>
        </w:tc>
      </w:tr>
      <w:tr w:rsidR="00B57B31" w:rsidTr="00B57B31">
        <w:trPr>
          <w:trHeight w:val="170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Бюджетный кодекс Российской Федерации,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СанПиН 42-128-4690-88 «Санитарные правила содержания территорий населенных мест», 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Приказ </w:t>
            </w:r>
            <w:proofErr w:type="spellStart"/>
            <w:r>
              <w:rPr>
                <w:sz w:val="20"/>
                <w:szCs w:val="20"/>
                <w:lang w:eastAsia="en-US"/>
              </w:rPr>
              <w:t>Минрегиона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B57B31" w:rsidRDefault="00B57B31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>
              <w:rPr>
                <w:sz w:val="18"/>
                <w:szCs w:val="18"/>
                <w:lang w:eastAsia="en-US"/>
              </w:rPr>
              <w:t>18.08.2021г. № 88.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 Основными   целями  Программы являются: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 повышение уровня благоустройства, улучшение санитарного и </w:t>
            </w:r>
            <w:proofErr w:type="gramStart"/>
            <w:r>
              <w:rPr>
                <w:sz w:val="20"/>
                <w:szCs w:val="20"/>
                <w:lang w:eastAsia="en-US"/>
              </w:rPr>
              <w:t>эстетического вида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территории поселения, 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 укрепление материально-технической базы поселения в сфере благоустройства;</w:t>
            </w:r>
          </w:p>
          <w:p w:rsidR="00B57B31" w:rsidRDefault="00B57B31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B57B31" w:rsidTr="00B57B31">
        <w:trPr>
          <w:trHeight w:val="3913"/>
        </w:trPr>
        <w:tc>
          <w:tcPr>
            <w:tcW w:w="12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Основными задачами Программы являются:    </w:t>
            </w:r>
          </w:p>
          <w:p w:rsidR="00B57B31" w:rsidRDefault="00B57B31">
            <w:pPr>
              <w:pStyle w:val="ConsPlusCell"/>
              <w:numPr>
                <w:ilvl w:val="1"/>
                <w:numId w:val="2"/>
              </w:numPr>
              <w:tabs>
                <w:tab w:val="num" w:pos="475"/>
              </w:tabs>
              <w:spacing w:line="276" w:lineRule="auto"/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строительство (обустройство) контейнерных площадок;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геодезические и картографические работы;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уличного освещения, в том числе: замена ламп и светильников уличного освещения, а так же установка новых опор для уличного освещения;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 содержании дворовых территорий;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предотвращению распространения сорного растения борщевик Сосновского</w:t>
            </w:r>
          </w:p>
          <w:p w:rsidR="00B57B31" w:rsidRDefault="00B57B31">
            <w:pPr>
              <w:pStyle w:val="Style4"/>
              <w:widowControl/>
              <w:numPr>
                <w:ilvl w:val="1"/>
                <w:numId w:val="2"/>
              </w:numPr>
              <w:tabs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созданию и (или) ремонту источников наружного  водоснабжения для забора воды в целях пожаротушения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2014-2027 годы</w:t>
            </w:r>
          </w:p>
        </w:tc>
      </w:tr>
      <w:tr w:rsidR="00B57B31" w:rsidTr="00B57B31">
        <w:trPr>
          <w:trHeight w:val="274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 w:rsidP="00C018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Глава поселения </w:t>
            </w:r>
            <w:bookmarkStart w:id="0" w:name="_GoBack"/>
            <w:bookmarkEnd w:id="0"/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Ю.Г.</w:t>
            </w:r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Объемы финансирования Программы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050" w:type="dxa"/>
              <w:tblLayout w:type="fixed"/>
              <w:tblLook w:val="01E0" w:firstRow="1" w:lastRow="1" w:firstColumn="1" w:lastColumn="1" w:noHBand="0" w:noVBand="0"/>
            </w:tblPr>
            <w:tblGrid>
              <w:gridCol w:w="1341"/>
              <w:gridCol w:w="708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2"/>
            </w:tblGrid>
            <w:tr w:rsidR="00B57B31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Объем финансирования</w:t>
                  </w:r>
                </w:p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2014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2017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2018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2019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2020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2021   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2022     2023      2024      2025    2026      2027</w:t>
                  </w:r>
                </w:p>
                <w:p w:rsidR="00B57B31" w:rsidRDefault="00B57B31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год       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 xml:space="preserve">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  <w:lang w:eastAsia="en-US"/>
                    </w:rPr>
                    <w:t>год</w:t>
                  </w:r>
                  <w:proofErr w:type="spellEnd"/>
                </w:p>
              </w:tc>
            </w:tr>
            <w:tr w:rsidR="00B57B31">
              <w:tc>
                <w:tcPr>
                  <w:tcW w:w="1343" w:type="dxa"/>
                  <w:shd w:val="clear" w:color="auto" w:fill="FFFFFF" w:themeFill="background1"/>
                  <w:hideMark/>
                </w:tcPr>
                <w:p w:rsidR="00B57B31" w:rsidRDefault="00B57B31">
                  <w:pPr>
                    <w:spacing w:line="276" w:lineRule="auto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всего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5683,7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B57B31" w:rsidRDefault="00B57B31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</w:p>
                <w:p w:rsidR="00B57B31" w:rsidRDefault="00B57B31">
                  <w:pPr>
                    <w:pStyle w:val="ConsPlusCell"/>
                    <w:spacing w:line="276" w:lineRule="auto"/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 xml:space="preserve">  5</w:t>
                  </w:r>
                  <w:r w:rsidR="00E620DE">
                    <w:rPr>
                      <w:rFonts w:ascii="Times New Roman" w:hAnsi="Times New Roman" w:cs="Times New Roman"/>
                      <w:b/>
                      <w:sz w:val="21"/>
                      <w:szCs w:val="21"/>
                      <w:lang w:eastAsia="en-US"/>
                    </w:rPr>
                    <w:t>309,3  4588,0  8005,2     8710,3  2791,5  1938,5</w:t>
                  </w:r>
                </w:p>
              </w:tc>
            </w:tr>
          </w:tbl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291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Ожидаемые результаты реализации Программы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 w:rsidP="00D30B28">
            <w:pPr>
              <w:pStyle w:val="ConsPlusNormal"/>
              <w:widowControl/>
              <w:spacing w:line="276" w:lineRule="auto"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</w:t>
            </w:r>
            <w:r w:rsidR="00D30B2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ания жителей   поселения</w:t>
            </w:r>
            <w:proofErr w:type="gramStart"/>
            <w:r w:rsidR="00D30B2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</w:t>
            </w:r>
            <w:proofErr w:type="gramEnd"/>
            <w:r w:rsidR="00D30B2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У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становлена хоккейная коробка на территории деревни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. Установлены видеокамеры на территории, а так же установлены опоры для уличного освещения.</w:t>
            </w:r>
          </w:p>
        </w:tc>
      </w:tr>
    </w:tbl>
    <w:p w:rsidR="00B57B31" w:rsidRDefault="00B57B31" w:rsidP="00B57B31">
      <w:pPr>
        <w:sectPr w:rsidR="00B57B31">
          <w:pgSz w:w="16838" w:h="11906" w:orient="landscape"/>
          <w:pgMar w:top="567" w:right="567" w:bottom="993" w:left="567" w:header="709" w:footer="709" w:gutter="0"/>
          <w:cols w:space="720"/>
        </w:sectPr>
      </w:pPr>
    </w:p>
    <w:p w:rsidR="00B57B31" w:rsidRDefault="00B57B31" w:rsidP="00B57B31">
      <w:pPr>
        <w:rPr>
          <w:sz w:val="23"/>
          <w:szCs w:val="23"/>
        </w:rPr>
      </w:pPr>
    </w:p>
    <w:p w:rsidR="00B57B31" w:rsidRDefault="00B57B31" w:rsidP="00B57B31">
      <w:pPr>
        <w:rPr>
          <w:sz w:val="23"/>
          <w:szCs w:val="23"/>
        </w:rPr>
      </w:pPr>
    </w:p>
    <w:p w:rsidR="00B57B31" w:rsidRDefault="00B57B31" w:rsidP="00B57B3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«Благоустройство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на 2014-2027 годы» является логическим продолжением проводимой Администрацией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 (далее – поселение).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>
        <w:rPr>
          <w:rFonts w:eastAsia="Times New Roman"/>
          <w:sz w:val="23"/>
          <w:szCs w:val="23"/>
        </w:rPr>
        <w:t xml:space="preserve">Приказом </w:t>
      </w:r>
      <w:proofErr w:type="spellStart"/>
      <w:r>
        <w:rPr>
          <w:rFonts w:eastAsia="Times New Roman"/>
          <w:sz w:val="23"/>
          <w:szCs w:val="23"/>
        </w:rPr>
        <w:t>Минрегиона</w:t>
      </w:r>
      <w:proofErr w:type="spellEnd"/>
      <w:r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>
        <w:rPr>
          <w:sz w:val="23"/>
          <w:szCs w:val="23"/>
        </w:rPr>
        <w:t>эстетический вид</w:t>
      </w:r>
      <w:proofErr w:type="gramEnd"/>
      <w:r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>
        <w:rPr>
          <w:sz w:val="23"/>
          <w:szCs w:val="23"/>
        </w:rPr>
        <w:t>прибордюрной</w:t>
      </w:r>
      <w:proofErr w:type="spellEnd"/>
      <w:r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В пределах выделенных сре</w:t>
      </w:r>
      <w:proofErr w:type="gramStart"/>
      <w:r>
        <w:rPr>
          <w:sz w:val="23"/>
          <w:szCs w:val="23"/>
        </w:rPr>
        <w:t>дств пр</w:t>
      </w:r>
      <w:proofErr w:type="gramEnd"/>
      <w:r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жителей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поселения, предприятий, организаций и учреждений, зарегистрированных на территории </w:t>
      </w:r>
      <w:proofErr w:type="spellStart"/>
      <w:r>
        <w:rPr>
          <w:rFonts w:ascii="Times New Roman" w:hAnsi="Times New Roman" w:cs="Times New Roman"/>
          <w:sz w:val="23"/>
          <w:szCs w:val="23"/>
        </w:rPr>
        <w:t>Яргомжского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B57B31" w:rsidRDefault="00B57B31" w:rsidP="00B57B31">
      <w:pPr>
        <w:ind w:firstLine="709"/>
        <w:jc w:val="both"/>
        <w:rPr>
          <w:sz w:val="23"/>
          <w:szCs w:val="23"/>
        </w:rPr>
      </w:pP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B57B31" w:rsidRDefault="00B57B31" w:rsidP="00B57B31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B57B31" w:rsidRDefault="00B57B31" w:rsidP="00B57B31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B57B31" w:rsidRDefault="00B57B31" w:rsidP="00B57B31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>
        <w:rPr>
          <w:sz w:val="23"/>
          <w:szCs w:val="23"/>
        </w:rPr>
        <w:t>эстетического вида</w:t>
      </w:r>
      <w:proofErr w:type="gramEnd"/>
      <w:r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B57B31" w:rsidRDefault="00B57B31" w:rsidP="00B57B3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</w:t>
      </w:r>
      <w:proofErr w:type="spellStart"/>
      <w:r>
        <w:rPr>
          <w:sz w:val="23"/>
          <w:szCs w:val="23"/>
        </w:rPr>
        <w:t>Яргомжского</w:t>
      </w:r>
      <w:proofErr w:type="spellEnd"/>
      <w:r>
        <w:rPr>
          <w:sz w:val="23"/>
          <w:szCs w:val="23"/>
        </w:rPr>
        <w:t xml:space="preserve"> сельского поселения, установка детских площадок, урн, лавочек, указателей с названиями улиц  и номерами домов и т.п.;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B57B31" w:rsidRDefault="00B57B31" w:rsidP="00B57B3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>
        <w:rPr>
          <w:sz w:val="23"/>
          <w:szCs w:val="23"/>
        </w:rPr>
        <w:t>подворовые</w:t>
      </w:r>
      <w:proofErr w:type="spellEnd"/>
      <w:r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B57B31" w:rsidRDefault="00B57B31" w:rsidP="00B57B31">
      <w:pPr>
        <w:widowControl w:val="0"/>
        <w:snapToGrid w:val="0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B57B31" w:rsidRDefault="00B57B31" w:rsidP="00B57B31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B57B31" w:rsidRDefault="00B57B31" w:rsidP="00B57B31">
      <w:pPr>
        <w:pStyle w:val="Style4"/>
        <w:widowControl/>
        <w:spacing w:line="240" w:lineRule="auto"/>
        <w:ind w:left="695"/>
        <w:rPr>
          <w:sz w:val="23"/>
          <w:szCs w:val="23"/>
        </w:rPr>
      </w:pPr>
      <w:r>
        <w:rPr>
          <w:sz w:val="23"/>
          <w:szCs w:val="23"/>
        </w:rPr>
        <w:t>- электроэнергию для нужд уличного освещения;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B57B31" w:rsidRDefault="00B57B31" w:rsidP="00B57B31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B57B31" w:rsidRDefault="00B57B31" w:rsidP="00B57B3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B57B31" w:rsidRDefault="00B57B31" w:rsidP="00B57B3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 xml:space="preserve">   -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травы, </w:t>
      </w:r>
      <w:proofErr w:type="spellStart"/>
      <w:r>
        <w:rPr>
          <w:sz w:val="23"/>
          <w:szCs w:val="23"/>
        </w:rPr>
        <w:t>окашивание</w:t>
      </w:r>
      <w:proofErr w:type="spellEnd"/>
      <w:r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ремонт тротуаров территорий общего пользования; 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строительство (обустройство) контейнерных площадок;</w:t>
      </w:r>
    </w:p>
    <w:p w:rsidR="00B57B31" w:rsidRDefault="00B57B31" w:rsidP="00B57B31">
      <w:pPr>
        <w:pStyle w:val="Style4"/>
        <w:widowControl/>
        <w:spacing w:line="240" w:lineRule="auto"/>
        <w:ind w:left="475"/>
        <w:rPr>
          <w:sz w:val="23"/>
          <w:szCs w:val="23"/>
        </w:rPr>
      </w:pPr>
      <w:r>
        <w:rPr>
          <w:sz w:val="23"/>
          <w:szCs w:val="23"/>
        </w:rPr>
        <w:t>- геодезические и картографические работы;</w:t>
      </w:r>
    </w:p>
    <w:p w:rsidR="00B57B31" w:rsidRDefault="00B57B31" w:rsidP="00B57B3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B57B31" w:rsidRDefault="00B57B31" w:rsidP="00B57B3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>
        <w:rPr>
          <w:sz w:val="23"/>
          <w:szCs w:val="23"/>
        </w:rPr>
        <w:t>Основное мероприятие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В 2025 году планируется обработка 55 га.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0"/>
          <w:szCs w:val="20"/>
          <w:lang w:eastAsia="en-US"/>
        </w:rPr>
        <w:t xml:space="preserve">Основное мероприятие «Создание и (или) ремонт источников наружного  водоснабжения для забора воды в целях пожаротушения» включает в себя обустройство мест для забора воды во время пожара. Это чистка прудов, обустройство пирсов, приобретение и установка накопительных емкостей для воды. </w:t>
      </w:r>
    </w:p>
    <w:p w:rsidR="00B57B31" w:rsidRDefault="00B57B31" w:rsidP="00B57B31">
      <w:pPr>
        <w:pStyle w:val="2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Реализация Программы предусмотрена на период 2014 - 2027 годов.</w:t>
      </w: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B57B31" w:rsidRDefault="00B57B31" w:rsidP="00B57B31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финансовых ресурсов на реализацию Программы по годам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B57B31" w:rsidTr="00B57B31">
        <w:trPr>
          <w:trHeight w:val="245"/>
        </w:trPr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1170,5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940,7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1515,5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1036,3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932,3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4352,4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2439,3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341"/>
        </w:trPr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  <w:tc>
          <w:tcPr>
            <w:tcW w:w="1080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c>
          <w:tcPr>
            <w:tcW w:w="1217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416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 </w:t>
            </w:r>
          </w:p>
        </w:tc>
        <w:tc>
          <w:tcPr>
            <w:tcW w:w="1024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  <w:p w:rsidR="00B57B31" w:rsidRDefault="00E620D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8710,3</w:t>
            </w:r>
          </w:p>
          <w:p w:rsidR="00B57B31" w:rsidRDefault="00E620D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2791,5</w:t>
            </w:r>
          </w:p>
          <w:p w:rsidR="00B57B31" w:rsidRDefault="00E620D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1938,5</w:t>
            </w:r>
          </w:p>
        </w:tc>
        <w:tc>
          <w:tcPr>
            <w:tcW w:w="1131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 –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том числе за счет бюджета поселения – 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поселения-</w:t>
            </w:r>
          </w:p>
        </w:tc>
        <w:tc>
          <w:tcPr>
            <w:tcW w:w="943" w:type="dxa"/>
            <w:hideMark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2056,1</w:t>
            </w:r>
          </w:p>
          <w:p w:rsidR="00B57B31" w:rsidRPr="009A4698" w:rsidRDefault="009A46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A4698">
              <w:rPr>
                <w:sz w:val="22"/>
                <w:szCs w:val="22"/>
                <w:lang w:eastAsia="en-US"/>
              </w:rPr>
              <w:t>2124,14</w:t>
            </w:r>
          </w:p>
          <w:p w:rsidR="00B57B31" w:rsidRPr="009A4698" w:rsidRDefault="00B57B31">
            <w:pPr>
              <w:spacing w:line="276" w:lineRule="auto"/>
              <w:jc w:val="both"/>
              <w:rPr>
                <w:lang w:eastAsia="en-US"/>
              </w:rPr>
            </w:pPr>
            <w:r w:rsidRPr="009A4698">
              <w:rPr>
                <w:lang w:eastAsia="en-US"/>
              </w:rPr>
              <w:t>674,3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r w:rsidRPr="009A4698">
              <w:rPr>
                <w:lang w:eastAsia="en-US"/>
              </w:rPr>
              <w:t>674,3</w:t>
            </w:r>
          </w:p>
        </w:tc>
        <w:tc>
          <w:tcPr>
            <w:tcW w:w="1080" w:type="dxa"/>
          </w:tcPr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B57B31" w:rsidRDefault="00B57B31" w:rsidP="00B57B3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Объемы </w:t>
      </w:r>
      <w:proofErr w:type="gramStart"/>
      <w:r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1 месяца со дня вступлений его в законную силу.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B57B31" w:rsidRDefault="00B57B31" w:rsidP="00B57B3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rPr>
          <w:sz w:val="20"/>
          <w:szCs w:val="20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1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за счет средств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(все источники)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07"/>
        <w:gridCol w:w="851"/>
        <w:gridCol w:w="850"/>
        <w:gridCol w:w="851"/>
        <w:gridCol w:w="850"/>
        <w:gridCol w:w="993"/>
        <w:gridCol w:w="992"/>
        <w:gridCol w:w="992"/>
        <w:gridCol w:w="834"/>
        <w:gridCol w:w="850"/>
        <w:gridCol w:w="992"/>
        <w:gridCol w:w="993"/>
        <w:gridCol w:w="992"/>
        <w:gridCol w:w="1559"/>
      </w:tblGrid>
      <w:tr w:rsidR="00B57B31" w:rsidTr="00B57B31">
        <w:trPr>
          <w:trHeight w:val="3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13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Расходы бюджета </w:t>
            </w:r>
            <w:proofErr w:type="spellStart"/>
            <w:r>
              <w:rPr>
                <w:rFonts w:eastAsia="Times New Roman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(тыс. руб.)</w:t>
            </w:r>
          </w:p>
        </w:tc>
      </w:tr>
      <w:tr w:rsidR="00B57B31" w:rsidTr="00B57B31">
        <w:trPr>
          <w:trHeight w:val="300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2014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2016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2017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2018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2019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2020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2027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Год</w:t>
            </w:r>
          </w:p>
        </w:tc>
      </w:tr>
      <w:tr w:rsidR="00B57B31" w:rsidTr="00B57B31">
        <w:trPr>
          <w:trHeight w:val="30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</w:tr>
      <w:tr w:rsidR="00B57B31" w:rsidTr="00B57B3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E620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8710,3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E620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E620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1938,5</w:t>
            </w:r>
          </w:p>
        </w:tc>
      </w:tr>
      <w:tr w:rsidR="00B57B31" w:rsidTr="00B57B31">
        <w:trPr>
          <w:trHeight w:val="35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ответственный исполнитель Программы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 xml:space="preserve">.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сельского 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Админист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12"/>
                <w:szCs w:val="12"/>
                <w:lang w:eastAsia="en-US"/>
              </w:rPr>
              <w:t>Яргомж</w:t>
            </w:r>
            <w:proofErr w:type="spellEnd"/>
            <w:r>
              <w:rPr>
                <w:rFonts w:eastAsia="Times New Roman"/>
                <w:sz w:val="12"/>
                <w:szCs w:val="12"/>
                <w:lang w:eastAsia="en-US"/>
              </w:rPr>
              <w:t>.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>сельского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12"/>
                <w:szCs w:val="12"/>
                <w:lang w:eastAsia="en-US"/>
              </w:rPr>
              <w:t xml:space="preserve"> поселения</w:t>
            </w:r>
          </w:p>
        </w:tc>
      </w:tr>
    </w:tbl>
    <w:p w:rsidR="00B57B31" w:rsidRDefault="00B57B31" w:rsidP="00B57B31">
      <w:pPr>
        <w:rPr>
          <w:sz w:val="20"/>
          <w:szCs w:val="20"/>
        </w:rPr>
        <w:sectPr w:rsidR="00B57B31">
          <w:pgSz w:w="16838" w:h="11906" w:orient="landscape"/>
          <w:pgMar w:top="1134" w:right="567" w:bottom="567" w:left="993" w:header="709" w:footer="709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>
        <w:rPr>
          <w:sz w:val="25"/>
          <w:szCs w:val="25"/>
        </w:rPr>
        <w:t>в разрезе распределения средств по основным мероприятиям и мероприятиям</w:t>
      </w:r>
      <w:r>
        <w:rPr>
          <w:b/>
          <w:sz w:val="25"/>
          <w:szCs w:val="25"/>
        </w:rPr>
        <w:t xml:space="preserve"> 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2"/>
        <w:gridCol w:w="2831"/>
        <w:gridCol w:w="849"/>
        <w:gridCol w:w="849"/>
        <w:gridCol w:w="851"/>
        <w:gridCol w:w="850"/>
        <w:gridCol w:w="851"/>
        <w:gridCol w:w="850"/>
        <w:gridCol w:w="851"/>
        <w:gridCol w:w="850"/>
        <w:gridCol w:w="851"/>
        <w:gridCol w:w="714"/>
        <w:gridCol w:w="708"/>
        <w:gridCol w:w="709"/>
        <w:gridCol w:w="709"/>
        <w:gridCol w:w="850"/>
      </w:tblGrid>
      <w:tr w:rsidR="00B57B31" w:rsidTr="00B57B31">
        <w:trPr>
          <w:trHeight w:val="365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3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Расходы, всего (тыс. руб.)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B57B31" w:rsidTr="00B57B31">
        <w:trPr>
          <w:cantSplit/>
          <w:trHeight w:val="667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2025</w:t>
            </w:r>
          </w:p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2027</w:t>
            </w:r>
          </w:p>
          <w:p w:rsidR="00B57B31" w:rsidRDefault="00B57B31">
            <w:pPr>
              <w:spacing w:line="276" w:lineRule="auto"/>
              <w:ind w:left="33" w:hanging="3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Год</w:t>
            </w:r>
          </w:p>
        </w:tc>
      </w:tr>
      <w:tr w:rsidR="00B57B31" w:rsidTr="00B57B31">
        <w:trPr>
          <w:trHeight w:val="236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</w:t>
            </w:r>
          </w:p>
        </w:tc>
      </w:tr>
      <w:tr w:rsidR="00B57B31" w:rsidTr="00B57B31">
        <w:trPr>
          <w:trHeight w:val="33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Муниципальная программа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на 2014-2025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5309,3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4588,0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8005,2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8710,3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2791,5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1938,5</w:t>
            </w:r>
          </w:p>
        </w:tc>
      </w:tr>
      <w:tr w:rsidR="00B57B31" w:rsidTr="00B57B31">
        <w:trPr>
          <w:trHeight w:val="336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мероприятия муниципальной программы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1671,82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1483,1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2506,9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4452,7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1979,7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1717,4</w:t>
            </w:r>
          </w:p>
        </w:tc>
      </w:tr>
      <w:tr w:rsidR="00B57B31" w:rsidTr="00B57B31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2  «Организация мест накопления ТКО»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96,6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0,0</w:t>
            </w:r>
          </w:p>
        </w:tc>
      </w:tr>
      <w:tr w:rsidR="00B57B31" w:rsidTr="00B57B31">
        <w:trPr>
          <w:trHeight w:val="336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57,9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63,7</w:t>
            </w:r>
          </w:p>
        </w:tc>
      </w:tr>
      <w:tr w:rsidR="00B57B31" w:rsidTr="00B57B31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right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934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1466,48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1952,7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3337,4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2076,7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385DA8" w:rsidP="00385DA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498,1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0904B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157,4</w:t>
            </w:r>
          </w:p>
        </w:tc>
      </w:tr>
      <w:tr w:rsidR="00B57B31" w:rsidTr="00B57B31">
        <w:trPr>
          <w:trHeight w:val="30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B57B31" w:rsidTr="00B57B31">
        <w:trPr>
          <w:trHeight w:val="30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pStyle w:val="ConsPlusNormal"/>
              <w:spacing w:line="276" w:lineRule="auto"/>
              <w:ind w:firstLine="2"/>
              <w:outlineLvl w:val="2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57B31" w:rsidRDefault="00B57B31" w:rsidP="00B57B31">
      <w:r>
        <w:t xml:space="preserve">*до 01.01.2019 наименование мероприятия «Организация и содержание уличного освещения» </w:t>
      </w:r>
    </w:p>
    <w:p w:rsidR="00B57B31" w:rsidRDefault="00B57B31" w:rsidP="00B57B31">
      <w:pPr>
        <w:sectPr w:rsidR="00B57B31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федерального, областного, районного бюджетов, бюджета </w:t>
      </w:r>
      <w:proofErr w:type="spellStart"/>
      <w:r>
        <w:rPr>
          <w:sz w:val="25"/>
          <w:szCs w:val="25"/>
        </w:rPr>
        <w:t>Яргомжского</w:t>
      </w:r>
      <w:proofErr w:type="spellEnd"/>
      <w:r>
        <w:rPr>
          <w:sz w:val="25"/>
          <w:szCs w:val="25"/>
        </w:rP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7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7"/>
        <w:gridCol w:w="707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</w:tblGrid>
      <w:tr w:rsidR="00B57B31" w:rsidTr="00B57B31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B57B31" w:rsidTr="00B57B31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2016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2021 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2027год</w:t>
            </w:r>
          </w:p>
        </w:tc>
      </w:tr>
      <w:tr w:rsidR="00B57B31" w:rsidTr="00B57B31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15</w:t>
            </w:r>
          </w:p>
        </w:tc>
      </w:tr>
      <w:tr w:rsidR="00B57B31" w:rsidTr="00B57B31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4352,4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5683,7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4588,0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8005,2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761FED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8710,3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761FED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2791,5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761FED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1938,5</w:t>
            </w:r>
          </w:p>
        </w:tc>
      </w:tr>
      <w:tr w:rsidR="00B57B31" w:rsidTr="00F437FE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2439,3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2067,3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1096,8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2056,1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Pr="00480FD0" w:rsidRDefault="00480FD0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80FD0">
              <w:rPr>
                <w:rFonts w:eastAsia="Times New Roman"/>
                <w:sz w:val="16"/>
                <w:szCs w:val="16"/>
                <w:lang w:eastAsia="en-US"/>
              </w:rPr>
              <w:t>2124,14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480FD0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57B31" w:rsidTr="00F437FE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1913,1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3616,4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3491,2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5212,2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Pr="00480FD0" w:rsidRDefault="00480FD0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80FD0">
              <w:rPr>
                <w:rFonts w:eastAsia="Times New Roman"/>
                <w:sz w:val="16"/>
                <w:szCs w:val="16"/>
                <w:lang w:eastAsia="en-US"/>
              </w:rPr>
              <w:t>5731,44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480FD0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B57B31" w:rsidTr="00F437FE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736,9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480FD0" w:rsidRDefault="00480FD0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480FD0">
              <w:rPr>
                <w:rFonts w:eastAsia="Times New Roman"/>
                <w:sz w:val="16"/>
                <w:szCs w:val="16"/>
                <w:lang w:eastAsia="en-US"/>
              </w:rPr>
              <w:t>854,54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Pr="00761FED" w:rsidRDefault="00B57B31">
            <w:pPr>
              <w:spacing w:line="276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en-US"/>
              </w:rPr>
            </w:pPr>
          </w:p>
        </w:tc>
      </w:tr>
    </w:tbl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jc w:val="both"/>
        <w:rPr>
          <w:b/>
          <w:bCs/>
        </w:rPr>
      </w:pPr>
    </w:p>
    <w:p w:rsidR="00B57B31" w:rsidRDefault="00B57B31" w:rsidP="00B57B3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B57B31" w:rsidRDefault="00B57B31" w:rsidP="00B57B3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57B31" w:rsidRDefault="00B57B31" w:rsidP="00B57B3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(индикаторы) Программы приведены в таблице 4: </w:t>
      </w: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B57B31" w:rsidRDefault="00B57B31" w:rsidP="00B57B31">
      <w:pPr>
        <w:rPr>
          <w:sz w:val="20"/>
          <w:szCs w:val="20"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  <w:highlight w:val="yellow"/>
        </w:rPr>
      </w:pPr>
    </w:p>
    <w:p w:rsidR="00B57B31" w:rsidRDefault="00B57B31" w:rsidP="00B57B3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B57B31" w:rsidRDefault="00B57B31" w:rsidP="00B57B3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3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9"/>
        <w:gridCol w:w="2270"/>
        <w:gridCol w:w="852"/>
        <w:gridCol w:w="709"/>
        <w:gridCol w:w="568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2"/>
        <w:gridCol w:w="7"/>
        <w:gridCol w:w="708"/>
        <w:gridCol w:w="709"/>
        <w:gridCol w:w="709"/>
      </w:tblGrid>
      <w:tr w:rsidR="00B57B31" w:rsidTr="00B57B31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Задачи, направленные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достижение цели 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 (показателя)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949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показателей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after="24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факт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 оценка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прогноз</w:t>
            </w:r>
          </w:p>
        </w:tc>
      </w:tr>
      <w:tr w:rsidR="00B57B31" w:rsidTr="00B57B31">
        <w:trPr>
          <w:trHeight w:val="8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2020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2023 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B57B31" w:rsidRDefault="00B57B3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</w:tr>
      <w:tr w:rsidR="00B57B31" w:rsidTr="00B57B31">
        <w:trPr>
          <w:trHeight w:val="68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</w:tr>
      <w:tr w:rsidR="00B57B31" w:rsidTr="00B57B31">
        <w:trPr>
          <w:trHeight w:val="315"/>
        </w:trPr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1. Улучшение имиджа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 путем повышения  уровня благоустройства, внедрение новых форм работы по наведению порядка на территории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Осуществление мероприятий по организации благоустройства  и содержанию мест захоронений на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поселения; 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B57B31" w:rsidRDefault="00B57B31">
            <w:pPr>
              <w:pStyle w:val="Style4"/>
              <w:widowControl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1: формирование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комфортной и безопасной среды жизнедеятельности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населения, наиболее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полно удовлетворяющей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материальным   и духовным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потребностям человека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2: улучшение 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экологической ситуации    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 повышение </w:t>
            </w:r>
            <w:proofErr w:type="gramStart"/>
            <w:r>
              <w:rPr>
                <w:sz w:val="16"/>
                <w:szCs w:val="16"/>
                <w:lang w:eastAsia="en-US"/>
              </w:rPr>
              <w:t>эстетического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уровня благоустройства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окружающей среды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3: повышение уровня   благоустройства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территории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Показатель 4: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outlineLvl w:val="2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увеличение протяженности сетей уличного  освещения (прирост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% от общей длины)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5: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Оценка жителями поселения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благоустроенности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территории поселения 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6: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Количество улиц с недостаточным  освещением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7: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Доля дорог, не нуждающихся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капитальном </w:t>
            </w:r>
            <w:proofErr w:type="gramStart"/>
            <w:r>
              <w:rPr>
                <w:sz w:val="16"/>
                <w:szCs w:val="16"/>
                <w:lang w:eastAsia="en-US"/>
              </w:rPr>
              <w:t>ремонте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              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B57B31" w:rsidTr="00B57B31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Показатель 8: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Процент горения светильников       </w:t>
            </w:r>
          </w:p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наружного освещения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B57B31" w:rsidRDefault="00B57B31" w:rsidP="00B57B31">
      <w:pPr>
        <w:pStyle w:val="2"/>
        <w:spacing w:line="240" w:lineRule="auto"/>
        <w:rPr>
          <w:sz w:val="22"/>
          <w:szCs w:val="22"/>
        </w:rPr>
      </w:pPr>
    </w:p>
    <w:p w:rsidR="00B57B31" w:rsidRDefault="00B57B31" w:rsidP="00B57B31">
      <w:pPr>
        <w:sectPr w:rsidR="00B57B31">
          <w:pgSz w:w="16838" w:h="11906" w:orient="landscape"/>
          <w:pgMar w:top="426" w:right="567" w:bottom="567" w:left="567" w:header="709" w:footer="709" w:gutter="0"/>
          <w:cols w:space="720"/>
        </w:sectPr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</w:p>
    <w:p w:rsidR="00B57B31" w:rsidRDefault="00B57B31" w:rsidP="00B57B31">
      <w:pPr>
        <w:widowControl w:val="0"/>
        <w:autoSpaceDE w:val="0"/>
        <w:autoSpaceDN w:val="0"/>
        <w:adjustRightInd w:val="0"/>
        <w:ind w:firstLine="540"/>
        <w:jc w:val="both"/>
      </w:pPr>
      <w:r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B57B31" w:rsidRDefault="00B57B31" w:rsidP="00B57B31">
      <w:pPr>
        <w:pStyle w:val="10"/>
        <w:ind w:firstLine="660"/>
        <w:rPr>
          <w:rFonts w:ascii="Times New Roman" w:hAnsi="Times New Roman"/>
        </w:rPr>
      </w:pPr>
    </w:p>
    <w:p w:rsidR="00B57B31" w:rsidRDefault="00B57B31" w:rsidP="00B57B3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B57B31" w:rsidRDefault="00B57B31" w:rsidP="00B57B31">
      <w:pPr>
        <w:pStyle w:val="10"/>
        <w:rPr>
          <w:rFonts w:ascii="Times New Roman" w:hAnsi="Times New Roman"/>
          <w:b/>
          <w:sz w:val="24"/>
          <w:szCs w:val="24"/>
        </w:rPr>
      </w:pPr>
    </w:p>
    <w:p w:rsidR="00B57B31" w:rsidRDefault="00B57B31" w:rsidP="00B57B3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B57B31" w:rsidRDefault="00B57B31" w:rsidP="00B57B31">
      <w:pPr>
        <w:pStyle w:val="ConsPlusNormal"/>
        <w:jc w:val="both"/>
        <w:rPr>
          <w:color w:val="FF0000"/>
        </w:rPr>
      </w:pPr>
    </w:p>
    <w:p w:rsidR="00B57B31" w:rsidRDefault="00B57B31" w:rsidP="00B57B3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Программы:</w:t>
      </w:r>
    </w:p>
    <w:p w:rsidR="00B57B31" w:rsidRDefault="00B57B31" w:rsidP="00B57B31">
      <w:pPr>
        <w:widowControl w:val="0"/>
        <w:autoSpaceDE w:val="0"/>
        <w:autoSpaceDN w:val="0"/>
        <w:adjustRightInd w:val="0"/>
        <w:ind w:firstLine="660"/>
        <w:jc w:val="both"/>
      </w:pPr>
      <w:r>
        <w:t>1. Будет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Повысится надежность сетей уличного освещения; уличным освещением будет дополнительно обеспечено 2 улицы; 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Повысится культурный уровень населения в вопросах благоустройства; увеличится количество дворов, улиц, населенных пунктов образцового содержания;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Улучшится обслуживание территории поселения вследствие расширения материально-технической базы поселения; </w:t>
      </w:r>
    </w:p>
    <w:p w:rsidR="00B57B31" w:rsidRDefault="00B57B31" w:rsidP="00B57B3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jc w:val="center"/>
        <w:rPr>
          <w:b/>
          <w:bCs/>
        </w:rPr>
      </w:pPr>
    </w:p>
    <w:p w:rsidR="00B57B31" w:rsidRDefault="00B57B31" w:rsidP="00B57B31">
      <w:pPr>
        <w:rPr>
          <w:b/>
          <w:bCs/>
        </w:rPr>
        <w:sectPr w:rsidR="00B57B31">
          <w:pgSz w:w="11906" w:h="16838"/>
          <w:pgMar w:top="567" w:right="567" w:bottom="567" w:left="1134" w:header="708" w:footer="708" w:gutter="0"/>
          <w:cols w:space="720"/>
        </w:sectPr>
      </w:pPr>
    </w:p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289"/>
        </w:trPr>
        <w:tc>
          <w:tcPr>
            <w:tcW w:w="15260" w:type="dxa"/>
            <w:gridSpan w:val="7"/>
          </w:tcPr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B57B31" w:rsidRDefault="00B57B31">
            <w:pPr>
              <w:pStyle w:val="ConsPlusTitle"/>
              <w:widowControl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2014-2022 годы»</w:t>
            </w:r>
            <w:r>
              <w:rPr>
                <w:b/>
                <w:bCs/>
                <w:lang w:eastAsia="en-US"/>
              </w:rPr>
              <w:t xml:space="preserve"> на 2020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3858,9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1393,6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2465,3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2200,9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621,2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1579,7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912,6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597,6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315,0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</w:t>
            </w:r>
            <w:r>
              <w:rPr>
                <w:lang w:eastAsia="en-US"/>
              </w:rPr>
              <w:lastRenderedPageBreak/>
              <w:t>распространения сорного растения борщевик 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</w:t>
            </w:r>
            <w:r>
              <w:rPr>
                <w:lang w:eastAsia="en-US"/>
              </w:rPr>
              <w:lastRenderedPageBreak/>
              <w:t xml:space="preserve">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Январь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Декабрь </w:t>
            </w:r>
            <w:r>
              <w:rPr>
                <w:lang w:eastAsia="en-US"/>
              </w:rPr>
              <w:lastRenderedPageBreak/>
              <w:t>2020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</w:t>
            </w:r>
            <w:r>
              <w:rPr>
                <w:sz w:val="20"/>
                <w:szCs w:val="20"/>
                <w:lang w:eastAsia="en-US"/>
              </w:rPr>
              <w:lastRenderedPageBreak/>
              <w:t>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576,4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5,8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570,6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2014-2023 годы»</w:t>
            </w:r>
            <w:r>
              <w:rPr>
                <w:b/>
                <w:bCs/>
                <w:lang w:eastAsia="en-US"/>
              </w:rPr>
              <w:t xml:space="preserve"> на 2021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5683,7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2067,3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3616,4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1470,8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567,2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903,6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653,1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материальной базы в сфере благоустройства, поддержка качественного состояния элементов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1362,1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422,8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939,3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2106,8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21,1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2085,7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90,9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План реализации муниципальной программы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2014-2024 годы»</w:t>
            </w:r>
            <w:r>
              <w:rPr>
                <w:b/>
                <w:bCs/>
                <w:lang w:eastAsia="en-US"/>
              </w:rPr>
              <w:t xml:space="preserve"> на 2022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5309,3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1851,5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3171,6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286,2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1671,8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395,3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562,8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57,9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1466,6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587,9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612,5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266,2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Пычев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2016,4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20,1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1996,3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96,6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2014-2025 годы»</w:t>
            </w:r>
            <w:r>
              <w:rPr>
                <w:b/>
                <w:bCs/>
                <w:lang w:eastAsia="en-US"/>
              </w:rPr>
              <w:t xml:space="preserve"> на 2023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</w:t>
            </w:r>
            <w:r>
              <w:rPr>
                <w:lang w:eastAsia="en-US"/>
              </w:rPr>
              <w:lastRenderedPageBreak/>
              <w:t>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4588,0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1096,8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3491,2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1483,1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686,6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796,5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69,9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1952,7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300,8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1651,9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1053,3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1042,8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2014-2026 годы»</w:t>
            </w:r>
            <w:r>
              <w:rPr>
                <w:b/>
                <w:bCs/>
                <w:lang w:eastAsia="en-US"/>
              </w:rPr>
              <w:t xml:space="preserve"> на 2024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8005,2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2056,1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5212,2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736,9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2509,9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860,9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1649,0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53,4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3337,4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727,7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1872,8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736,9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«Предотвращение распространения сорного </w:t>
            </w:r>
            <w:r>
              <w:rPr>
                <w:lang w:eastAsia="en-US"/>
              </w:rPr>
              <w:lastRenderedPageBreak/>
              <w:t>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  <w:proofErr w:type="spellStart"/>
            <w:r>
              <w:rPr>
                <w:lang w:eastAsia="en-US"/>
              </w:rPr>
              <w:lastRenderedPageBreak/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  <w:proofErr w:type="spellStart"/>
            <w:r>
              <w:rPr>
                <w:lang w:eastAsia="en-US"/>
              </w:rPr>
              <w:t>Каргичева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Январь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2024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  <w:lang w:eastAsia="en-US"/>
              </w:rPr>
              <w:lastRenderedPageBreak/>
              <w:t>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1404,5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14,0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1390,4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/>
    <w:tbl>
      <w:tblPr>
        <w:tblW w:w="152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3"/>
        <w:gridCol w:w="1807"/>
        <w:gridCol w:w="1384"/>
        <w:gridCol w:w="1384"/>
        <w:gridCol w:w="2858"/>
        <w:gridCol w:w="3099"/>
        <w:gridCol w:w="1190"/>
      </w:tblGrid>
      <w:tr w:rsidR="00B57B31" w:rsidTr="00B57B31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План реализации муниципальной программы </w:t>
            </w:r>
          </w:p>
          <w:p w:rsidR="00B57B31" w:rsidRDefault="00B57B3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«Благоустройство территории </w:t>
            </w:r>
            <w:proofErr w:type="spellStart"/>
            <w:r>
              <w:rPr>
                <w:b/>
                <w:lang w:eastAsia="en-US"/>
              </w:rPr>
              <w:t>Яргомжского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на 2014-2027 годы»</w:t>
            </w:r>
            <w:r>
              <w:rPr>
                <w:b/>
                <w:bCs/>
                <w:lang w:eastAsia="en-US"/>
              </w:rPr>
              <w:t xml:space="preserve"> на 2025 год</w:t>
            </w:r>
          </w:p>
        </w:tc>
      </w:tr>
      <w:tr w:rsidR="00B57B31" w:rsidTr="00B57B31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B57B31" w:rsidTr="00B57B31">
        <w:trPr>
          <w:trHeight w:val="94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начала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 (</w:t>
            </w:r>
            <w:proofErr w:type="spellStart"/>
            <w:r>
              <w:rPr>
                <w:lang w:eastAsia="en-US"/>
              </w:rPr>
              <w:t>тыс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уб</w:t>
            </w:r>
            <w:proofErr w:type="spellEnd"/>
            <w:r>
              <w:rPr>
                <w:lang w:eastAsia="en-US"/>
              </w:rPr>
              <w:t>)</w:t>
            </w:r>
          </w:p>
        </w:tc>
      </w:tr>
      <w:tr w:rsidR="00B57B31" w:rsidTr="00B57B31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57B31" w:rsidTr="00B57B31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«Благоустройство территории </w:t>
            </w:r>
            <w:proofErr w:type="spellStart"/>
            <w:r>
              <w:rPr>
                <w:lang w:eastAsia="en-US"/>
              </w:rPr>
              <w:t>Яргомжского</w:t>
            </w:r>
            <w:proofErr w:type="spellEnd"/>
            <w:r>
              <w:rPr>
                <w:lang w:eastAsia="en-US"/>
              </w:rPr>
              <w:t xml:space="preserve"> сельского поселения на 2014-2026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>
              <w:rPr>
                <w:sz w:val="16"/>
                <w:szCs w:val="16"/>
                <w:lang w:eastAsia="en-US"/>
              </w:rPr>
              <w:t>поселен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eastAsia="en-US"/>
              </w:rPr>
              <w:t>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, улучшение состояния  территории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FB6A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8710,3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1D56D8" w:rsidRDefault="001D56D8">
            <w:pPr>
              <w:spacing w:line="276" w:lineRule="auto"/>
              <w:jc w:val="center"/>
              <w:rPr>
                <w:lang w:eastAsia="en-US"/>
              </w:rPr>
            </w:pPr>
            <w:r w:rsidRPr="001D56D8">
              <w:rPr>
                <w:lang w:eastAsia="en-US"/>
              </w:rPr>
              <w:t>2124,14</w:t>
            </w:r>
          </w:p>
        </w:tc>
      </w:tr>
      <w:tr w:rsidR="00B57B31" w:rsidTr="00B57B31">
        <w:trPr>
          <w:trHeight w:val="2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1D56D8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15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1D56D8" w:rsidRDefault="001D56D8">
            <w:pPr>
              <w:spacing w:line="276" w:lineRule="auto"/>
              <w:jc w:val="center"/>
              <w:rPr>
                <w:lang w:eastAsia="en-US"/>
              </w:rPr>
            </w:pPr>
            <w:r w:rsidRPr="001D56D8">
              <w:rPr>
                <w:lang w:eastAsia="en-US"/>
              </w:rPr>
              <w:t>5731,44</w:t>
            </w:r>
          </w:p>
        </w:tc>
      </w:tr>
      <w:tr w:rsidR="00B57B31" w:rsidTr="00B57B31">
        <w:trPr>
          <w:trHeight w:val="14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22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854,54</w:t>
            </w:r>
          </w:p>
        </w:tc>
      </w:tr>
      <w:tr w:rsidR="00B57B31" w:rsidTr="00B57B31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уличного освещения и обустройство систем уличного </w:t>
            </w:r>
            <w:r>
              <w:rPr>
                <w:lang w:eastAsia="en-US"/>
              </w:rPr>
              <w:lastRenderedPageBreak/>
              <w:t>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благоприятной для проживания и хозяйствования среды, укрепление и совершенствование систем </w:t>
            </w:r>
            <w:r>
              <w:rPr>
                <w:sz w:val="20"/>
                <w:szCs w:val="20"/>
                <w:lang w:eastAsia="en-US"/>
              </w:rPr>
              <w:lastRenderedPageBreak/>
              <w:t>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FB6A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4452,7</w:t>
            </w:r>
          </w:p>
        </w:tc>
      </w:tr>
      <w:tr w:rsidR="00B57B31" w:rsidTr="001D56D8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B31" w:rsidRPr="00FB6AC8" w:rsidRDefault="001D56D8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D56D8">
              <w:rPr>
                <w:sz w:val="20"/>
                <w:szCs w:val="20"/>
                <w:lang w:eastAsia="en-US"/>
              </w:rPr>
              <w:t>1623,42</w:t>
            </w:r>
          </w:p>
        </w:tc>
      </w:tr>
      <w:tr w:rsidR="00B57B31" w:rsidTr="00B57B31">
        <w:trPr>
          <w:trHeight w:val="31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Pr="00FB6AC8" w:rsidRDefault="00B57B31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B57B31" w:rsidTr="00B57B31">
        <w:trPr>
          <w:trHeight w:val="29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Pr="001D56D8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D56D8"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Pr="001D56D8" w:rsidRDefault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56D8">
              <w:rPr>
                <w:sz w:val="20"/>
                <w:szCs w:val="20"/>
                <w:lang w:eastAsia="en-US"/>
              </w:rPr>
              <w:t>2526,04</w:t>
            </w:r>
          </w:p>
        </w:tc>
      </w:tr>
      <w:tr w:rsidR="00B57B31" w:rsidTr="00B57B31">
        <w:trPr>
          <w:trHeight w:val="10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303,24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Содержание мест 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захоронения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</w:tr>
      <w:tr w:rsidR="00B57B31" w:rsidTr="00B57B31">
        <w:trPr>
          <w:trHeight w:val="1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</w:tr>
      <w:tr w:rsidR="00B57B31" w:rsidTr="00B57B31">
        <w:trPr>
          <w:trHeight w:val="209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55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spacing w:line="240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FB6A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2076,7</w:t>
            </w:r>
          </w:p>
        </w:tc>
      </w:tr>
      <w:tr w:rsidR="00B57B31" w:rsidTr="00B57B31">
        <w:trPr>
          <w:trHeight w:val="17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231,89</w:t>
            </w:r>
          </w:p>
        </w:tc>
      </w:tr>
      <w:tr w:rsidR="00B57B31" w:rsidTr="00B57B31">
        <w:trPr>
          <w:trHeight w:val="14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123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 w:rsidP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1293,51</w:t>
            </w:r>
          </w:p>
        </w:tc>
      </w:tr>
      <w:tr w:rsidR="00B57B31" w:rsidTr="00B57B31">
        <w:trPr>
          <w:trHeight w:val="166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1D5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551,3</w:t>
            </w:r>
          </w:p>
        </w:tc>
      </w:tr>
      <w:tr w:rsidR="00B57B31" w:rsidTr="00B57B31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«Предотвращение распространения сорного растения борщевик Сосновского»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«Организация мест накопления ТКО»</w:t>
            </w: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 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2025</w:t>
            </w:r>
          </w:p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благоприятной для проживания среды, повышение уровня благоустройства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мест накопления ТКО</w:t>
            </w: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B57B31" w:rsidRDefault="00B57B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Источники наружного водоснабжения для пожаротушения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pStyle w:val="Style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1931,2</w:t>
            </w:r>
          </w:p>
        </w:tc>
      </w:tr>
      <w:tr w:rsidR="00B57B31" w:rsidTr="00B57B31">
        <w:trPr>
          <w:trHeight w:val="21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19,31</w:t>
            </w:r>
          </w:p>
        </w:tc>
      </w:tr>
      <w:tr w:rsidR="00B57B31" w:rsidTr="00B57B31">
        <w:trPr>
          <w:trHeight w:val="25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261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1911,89</w:t>
            </w:r>
          </w:p>
        </w:tc>
      </w:tr>
      <w:tr w:rsidR="00B57B31" w:rsidTr="00B57B31">
        <w:trPr>
          <w:trHeight w:val="137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186,0</w:t>
            </w: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7B31" w:rsidTr="00B57B31">
        <w:trPr>
          <w:trHeight w:val="300"/>
        </w:trPr>
        <w:tc>
          <w:tcPr>
            <w:tcW w:w="1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lang w:eastAsia="en-US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B31" w:rsidRDefault="00B57B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7B31" w:rsidRDefault="00B57B3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7B31" w:rsidRDefault="00B57B3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57B31" w:rsidRDefault="00B57B31" w:rsidP="00B57B31">
      <w:pPr>
        <w:sectPr w:rsidR="00B57B31">
          <w:pgSz w:w="16838" w:h="11906" w:orient="landscape"/>
          <w:pgMar w:top="284" w:right="1134" w:bottom="851" w:left="1134" w:header="709" w:footer="709" w:gutter="0"/>
          <w:cols w:space="720"/>
        </w:sectPr>
      </w:pPr>
    </w:p>
    <w:p w:rsidR="00381085" w:rsidRDefault="00381085"/>
    <w:sectPr w:rsidR="0038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49"/>
    <w:rsid w:val="000904B8"/>
    <w:rsid w:val="001D56D8"/>
    <w:rsid w:val="00321749"/>
    <w:rsid w:val="00381085"/>
    <w:rsid w:val="00385DA8"/>
    <w:rsid w:val="00480FD0"/>
    <w:rsid w:val="00761FED"/>
    <w:rsid w:val="009A4698"/>
    <w:rsid w:val="00B57B31"/>
    <w:rsid w:val="00C018DB"/>
    <w:rsid w:val="00D30B28"/>
    <w:rsid w:val="00E620DE"/>
    <w:rsid w:val="00E80354"/>
    <w:rsid w:val="00F437FE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57B3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57B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B57B31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57B31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B57B31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57B3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B57B3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B57B3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B57B31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B31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B57B3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B57B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57B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57B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B57B3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B57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57B3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57B3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B57B31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qFormat/>
    <w:rsid w:val="00B57B31"/>
    <w:pPr>
      <w:jc w:val="center"/>
    </w:pPr>
    <w:rPr>
      <w:rFonts w:ascii="Calibri" w:hAnsi="Calibri"/>
      <w:b/>
      <w:bCs/>
    </w:rPr>
  </w:style>
  <w:style w:type="character" w:customStyle="1" w:styleId="a5">
    <w:name w:val="Название Знак"/>
    <w:basedOn w:val="a0"/>
    <w:link w:val="a4"/>
    <w:rsid w:val="00B57B31"/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B57B3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B57B3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B57B31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unhideWhenUsed/>
    <w:rsid w:val="00B57B31"/>
    <w:pPr>
      <w:spacing w:after="200" w:line="276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7B31"/>
    <w:pPr>
      <w:ind w:left="720"/>
      <w:contextualSpacing/>
    </w:pPr>
    <w:rPr>
      <w:rFonts w:eastAsia="Times New Roman"/>
    </w:rPr>
  </w:style>
  <w:style w:type="paragraph" w:customStyle="1" w:styleId="Style4">
    <w:name w:val="Style4"/>
    <w:basedOn w:val="a"/>
    <w:rsid w:val="00B57B3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9">
    <w:name w:val="Нормальный (таблица)"/>
    <w:basedOn w:val="a"/>
    <w:next w:val="a"/>
    <w:rsid w:val="00B57B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Знак Знак Знак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57B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">
    <w:name w:val="Знак Знак Знак3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57B3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57B3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57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"/>
    <w:basedOn w:val="a"/>
    <w:rsid w:val="00B57B3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f95337a930b84c47msoplaintext">
    <w:name w:val="f95337a930b84c47msoplaintext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paragraph" w:customStyle="1" w:styleId="228bf8a64b8551e1msonormal">
    <w:name w:val="228bf8a64b8551e1msonormal"/>
    <w:basedOn w:val="a"/>
    <w:rsid w:val="00B57B31"/>
    <w:pPr>
      <w:spacing w:before="100" w:beforeAutospacing="1" w:after="100" w:afterAutospacing="1"/>
    </w:pPr>
    <w:rPr>
      <w:rFonts w:eastAsia="Times New Roman"/>
    </w:rPr>
  </w:style>
  <w:style w:type="character" w:customStyle="1" w:styleId="wmi-callto">
    <w:name w:val="wmi-callto"/>
    <w:basedOn w:val="a0"/>
    <w:rsid w:val="00B5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21</Pages>
  <Words>7584</Words>
  <Characters>43232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14</cp:revision>
  <cp:lastPrinted>2025-06-03T14:02:00Z</cp:lastPrinted>
  <dcterms:created xsi:type="dcterms:W3CDTF">2025-06-03T09:48:00Z</dcterms:created>
  <dcterms:modified xsi:type="dcterms:W3CDTF">2025-06-03T14:02:00Z</dcterms:modified>
</cp:coreProperties>
</file>