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4E" w:rsidRPr="005406C4" w:rsidRDefault="00D66B4E" w:rsidP="00D66B4E">
      <w:pPr>
        <w:ind w:firstLine="284"/>
        <w:contextualSpacing/>
        <w:mirrorIndents/>
        <w:jc w:val="center"/>
        <w:rPr>
          <w:b/>
          <w:szCs w:val="28"/>
        </w:rPr>
      </w:pPr>
      <w:r w:rsidRPr="005406C4">
        <w:rPr>
          <w:b/>
          <w:szCs w:val="28"/>
        </w:rPr>
        <w:t>АДМИНИСТРАЦИЯ ЯРГОМЖСКОГО СЕЛЬСКОГО ПОСЕЛЕНИЯ</w:t>
      </w:r>
    </w:p>
    <w:p w:rsidR="00D66B4E" w:rsidRPr="00891951" w:rsidRDefault="00D66B4E" w:rsidP="00D66B4E">
      <w:pPr>
        <w:contextualSpacing/>
        <w:mirrorIndents/>
        <w:jc w:val="center"/>
        <w:rPr>
          <w:b/>
          <w:sz w:val="24"/>
          <w:szCs w:val="24"/>
        </w:rPr>
      </w:pPr>
      <w:r w:rsidRPr="00891951">
        <w:rPr>
          <w:b/>
          <w:sz w:val="24"/>
          <w:szCs w:val="24"/>
        </w:rPr>
        <w:t>ЧЕРЕПОВЕЦКОГО  МУНИЦИПАЛЬНОГО  РАЙОНА ВОЛОГОДСКОЙ  ОБЛАСТИ</w:t>
      </w:r>
    </w:p>
    <w:p w:rsidR="00D66B4E" w:rsidRPr="004E3840" w:rsidRDefault="00D66B4E" w:rsidP="00D66B4E">
      <w:pPr>
        <w:rPr>
          <w:b/>
          <w:szCs w:val="28"/>
        </w:rPr>
      </w:pPr>
    </w:p>
    <w:p w:rsidR="00D66B4E" w:rsidRPr="004E3840" w:rsidRDefault="00D66B4E" w:rsidP="00D66B4E">
      <w:pPr>
        <w:jc w:val="center"/>
        <w:rPr>
          <w:b/>
          <w:szCs w:val="28"/>
        </w:rPr>
      </w:pPr>
      <w:r w:rsidRPr="004E3840">
        <w:rPr>
          <w:b/>
          <w:szCs w:val="28"/>
        </w:rPr>
        <w:t>ПОСТАНОВЛЕНИЕ</w:t>
      </w:r>
    </w:p>
    <w:p w:rsidR="00D66B4E" w:rsidRPr="004973AC" w:rsidRDefault="00D66B4E" w:rsidP="00D66B4E">
      <w:pPr>
        <w:jc w:val="center"/>
        <w:rPr>
          <w:b/>
          <w:szCs w:val="28"/>
        </w:rPr>
      </w:pPr>
    </w:p>
    <w:p w:rsidR="00D66B4E" w:rsidRPr="00B70906" w:rsidRDefault="00D66B4E" w:rsidP="00D66B4E">
      <w:pPr>
        <w:rPr>
          <w:szCs w:val="28"/>
        </w:rPr>
      </w:pPr>
      <w:r w:rsidRPr="004973AC">
        <w:rPr>
          <w:szCs w:val="28"/>
        </w:rPr>
        <w:t xml:space="preserve">от  </w:t>
      </w:r>
      <w:r>
        <w:rPr>
          <w:szCs w:val="28"/>
        </w:rPr>
        <w:t xml:space="preserve">13.12.2023                         </w:t>
      </w:r>
      <w:r w:rsidRPr="004973AC">
        <w:rPr>
          <w:szCs w:val="28"/>
        </w:rPr>
        <w:t xml:space="preserve">  </w:t>
      </w:r>
      <w:r>
        <w:rPr>
          <w:szCs w:val="28"/>
        </w:rPr>
        <w:t xml:space="preserve">    </w:t>
      </w:r>
      <w:r w:rsidRPr="004973AC">
        <w:rPr>
          <w:szCs w:val="28"/>
        </w:rPr>
        <w:t xml:space="preserve">    № </w:t>
      </w:r>
      <w:r>
        <w:rPr>
          <w:szCs w:val="28"/>
        </w:rPr>
        <w:t>145</w:t>
      </w:r>
    </w:p>
    <w:p w:rsidR="00D66B4E" w:rsidRPr="004973AC" w:rsidRDefault="00D66B4E" w:rsidP="00D66B4E">
      <w:pPr>
        <w:rPr>
          <w:szCs w:val="28"/>
        </w:rPr>
      </w:pPr>
      <w:proofErr w:type="spellStart"/>
      <w:r>
        <w:rPr>
          <w:szCs w:val="28"/>
        </w:rPr>
        <w:t>д</w:t>
      </w:r>
      <w:proofErr w:type="gramStart"/>
      <w:r>
        <w:rPr>
          <w:szCs w:val="28"/>
        </w:rPr>
        <w:t>.Б</w:t>
      </w:r>
      <w:proofErr w:type="gramEnd"/>
      <w:r>
        <w:rPr>
          <w:szCs w:val="28"/>
        </w:rPr>
        <w:t>отово</w:t>
      </w:r>
      <w:proofErr w:type="spellEnd"/>
    </w:p>
    <w:p w:rsidR="00D66B4E" w:rsidRPr="004973AC" w:rsidRDefault="00D66B4E" w:rsidP="00D66B4E">
      <w:pPr>
        <w:pStyle w:val="a3"/>
        <w:jc w:val="left"/>
        <w:rPr>
          <w:b w:val="0"/>
          <w:szCs w:val="28"/>
        </w:rPr>
      </w:pPr>
    </w:p>
    <w:p w:rsidR="00D66B4E" w:rsidRDefault="00D66B4E" w:rsidP="00D66B4E">
      <w:pPr>
        <w:rPr>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0</wp:posOffset>
                </wp:positionV>
                <wp:extent cx="3566160" cy="1186180"/>
                <wp:effectExtent l="2540" t="3810" r="3175"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86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4E" w:rsidRPr="00DA7E8B" w:rsidRDefault="00D66B4E" w:rsidP="00D66B4E">
                            <w:pPr>
                              <w:jc w:val="both"/>
                              <w:rPr>
                                <w:szCs w:val="28"/>
                              </w:rPr>
                            </w:pPr>
                            <w:r w:rsidRPr="00DA7E8B">
                              <w:rPr>
                                <w:szCs w:val="28"/>
                              </w:rPr>
                              <w:t>О создании штаба оповещения</w:t>
                            </w:r>
                            <w:r>
                              <w:rPr>
                                <w:szCs w:val="28"/>
                              </w:rPr>
                              <w:t xml:space="preserve"> </w:t>
                            </w:r>
                            <w:r w:rsidRPr="00DA7E8B">
                              <w:rPr>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D66B4E" w:rsidRDefault="00D66B4E" w:rsidP="00D66B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6pt;margin-top:0;width:280.8pt;height:9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" stroked="f">
                <v:textbox>
                  <w:txbxContent>
                    <w:p w:rsidR="00D66B4E" w:rsidRPr="00DA7E8B" w:rsidRDefault="00D66B4E" w:rsidP="00D66B4E">
                      <w:pPr>
                        <w:jc w:val="both"/>
                        <w:rPr>
                          <w:szCs w:val="28"/>
                        </w:rPr>
                      </w:pPr>
                      <w:r w:rsidRPr="00DA7E8B">
                        <w:rPr>
                          <w:szCs w:val="28"/>
                        </w:rPr>
                        <w:t>О создании штаба оповещения</w:t>
                      </w:r>
                      <w:r>
                        <w:rPr>
                          <w:szCs w:val="28"/>
                        </w:rPr>
                        <w:t xml:space="preserve"> </w:t>
                      </w:r>
                      <w:r w:rsidRPr="00DA7E8B">
                        <w:rPr>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D66B4E" w:rsidRDefault="00D66B4E" w:rsidP="00D66B4E"/>
                  </w:txbxContent>
                </v:textbox>
              </v:shape>
            </w:pict>
          </mc:Fallback>
        </mc:AlternateContent>
      </w:r>
    </w:p>
    <w:p w:rsidR="00D66B4E" w:rsidRDefault="00D66B4E" w:rsidP="00D66B4E">
      <w:pPr>
        <w:rPr>
          <w:szCs w:val="28"/>
        </w:rPr>
      </w:pPr>
    </w:p>
    <w:p w:rsidR="00D66B4E" w:rsidRDefault="00D66B4E" w:rsidP="00D66B4E">
      <w:pPr>
        <w:rPr>
          <w:szCs w:val="28"/>
        </w:rPr>
      </w:pPr>
    </w:p>
    <w:p w:rsidR="00D66B4E" w:rsidRDefault="00D66B4E" w:rsidP="00D66B4E">
      <w:pPr>
        <w:rPr>
          <w:szCs w:val="28"/>
        </w:rPr>
      </w:pPr>
    </w:p>
    <w:p w:rsidR="00D66B4E" w:rsidRDefault="00D66B4E" w:rsidP="00D66B4E">
      <w:pPr>
        <w:tabs>
          <w:tab w:val="left" w:pos="615"/>
        </w:tabs>
        <w:jc w:val="both"/>
        <w:rPr>
          <w:szCs w:val="28"/>
        </w:rPr>
      </w:pPr>
    </w:p>
    <w:p w:rsidR="00D66B4E" w:rsidRDefault="00D66B4E" w:rsidP="00D66B4E">
      <w:pPr>
        <w:tabs>
          <w:tab w:val="left" w:pos="615"/>
        </w:tabs>
        <w:jc w:val="both"/>
        <w:rPr>
          <w:szCs w:val="28"/>
        </w:rPr>
      </w:pPr>
    </w:p>
    <w:p w:rsidR="00D66B4E" w:rsidRDefault="00D66B4E" w:rsidP="00D66B4E">
      <w:pPr>
        <w:tabs>
          <w:tab w:val="left" w:pos="615"/>
        </w:tabs>
        <w:jc w:val="both"/>
        <w:rPr>
          <w:szCs w:val="28"/>
        </w:rPr>
      </w:pPr>
    </w:p>
    <w:p w:rsidR="00D66B4E" w:rsidRDefault="00D66B4E" w:rsidP="00D66B4E">
      <w:pPr>
        <w:tabs>
          <w:tab w:val="left" w:pos="615"/>
        </w:tabs>
        <w:jc w:val="both"/>
        <w:rPr>
          <w:szCs w:val="28"/>
        </w:rPr>
      </w:pPr>
      <w:r>
        <w:rPr>
          <w:szCs w:val="28"/>
        </w:rPr>
        <w:t xml:space="preserve">         </w:t>
      </w:r>
      <w:r w:rsidRPr="00841C50">
        <w:rPr>
          <w:szCs w:val="28"/>
        </w:rPr>
        <w:t xml:space="preserve">В соответствии с Федеральным законом от 31 мая </w:t>
      </w:r>
      <w:smartTag w:uri="urn:schemas-microsoft-com:office:smarttags" w:element="metricconverter">
        <w:smartTagPr>
          <w:attr w:name="ProductID" w:val="1996 г"/>
        </w:smartTagPr>
        <w:r w:rsidRPr="00841C50">
          <w:rPr>
            <w:szCs w:val="28"/>
          </w:rPr>
          <w:t>1996 г</w:t>
        </w:r>
      </w:smartTag>
      <w:r w:rsidRPr="00841C50">
        <w:rPr>
          <w:szCs w:val="28"/>
        </w:rPr>
        <w:t xml:space="preserve">. № 61-ФЗ </w:t>
      </w:r>
      <w:r w:rsidRPr="00841C50">
        <w:rPr>
          <w:szCs w:val="28"/>
        </w:rPr>
        <w:br/>
        <w:t xml:space="preserve">«Об обороне», Федеральным законом от 26 февраля </w:t>
      </w:r>
      <w:smartTag w:uri="urn:schemas-microsoft-com:office:smarttags" w:element="metricconverter">
        <w:smartTagPr>
          <w:attr w:name="ProductID" w:val="1997 г"/>
        </w:smartTagPr>
        <w:r w:rsidRPr="00841C50">
          <w:rPr>
            <w:szCs w:val="28"/>
          </w:rPr>
          <w:t>1997 г</w:t>
        </w:r>
      </w:smartTag>
      <w:r w:rsidRPr="00841C50">
        <w:rPr>
          <w:szCs w:val="28"/>
        </w:rPr>
        <w:t xml:space="preserve">. № 31-ФЗ </w:t>
      </w:r>
      <w:r w:rsidRPr="00841C50">
        <w:rPr>
          <w:szCs w:val="28"/>
        </w:rPr>
        <w:br/>
        <w:t xml:space="preserve">«О мобилизационной подготовке и мобилизации в РФ», постановлением Правительства Российской Федерации от 30 декабря </w:t>
      </w:r>
      <w:smartTag w:uri="urn:schemas-microsoft-com:office:smarttags" w:element="metricconverter">
        <w:smartTagPr>
          <w:attr w:name="ProductID" w:val="2006 г"/>
        </w:smartTagPr>
        <w:r w:rsidRPr="00841C50">
          <w:rPr>
            <w:szCs w:val="28"/>
          </w:rPr>
          <w:t>2006 г</w:t>
        </w:r>
      </w:smartTag>
      <w:r w:rsidRPr="00841C50">
        <w:rPr>
          <w:szCs w:val="28"/>
        </w:rPr>
        <w:t xml:space="preserve">. № 852 "Положением о призыве на военную службу по мобилизации граждан, </w:t>
      </w:r>
      <w:proofErr w:type="gramStart"/>
      <w:r w:rsidRPr="00841C50">
        <w:rPr>
          <w:szCs w:val="28"/>
        </w:rPr>
        <w:t>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Указом Президента Рос</w:t>
      </w:r>
      <w:r>
        <w:rPr>
          <w:szCs w:val="28"/>
        </w:rPr>
        <w:t xml:space="preserve">сийской Федерации от 7 декабря </w:t>
      </w:r>
      <w:smartTag w:uri="urn:schemas-microsoft-com:office:smarttags" w:element="metricconverter">
        <w:smartTagPr>
          <w:attr w:name="ProductID" w:val="2012 г"/>
        </w:smartTagPr>
        <w:r w:rsidRPr="00841C50">
          <w:rPr>
            <w:szCs w:val="28"/>
          </w:rPr>
          <w:t>2012 г</w:t>
        </w:r>
      </w:smartTag>
      <w:r w:rsidRPr="00841C50">
        <w:rPr>
          <w:szCs w:val="28"/>
        </w:rPr>
        <w:t xml:space="preserve">. № 1609 «Положением о военных комиссариатах», </w:t>
      </w:r>
      <w:r>
        <w:rPr>
          <w:szCs w:val="28"/>
        </w:rPr>
        <w:t>постановления Губернатора Вологодской области от 10.02.2003</w:t>
      </w:r>
      <w:proofErr w:type="gramEnd"/>
      <w:r>
        <w:rPr>
          <w:szCs w:val="28"/>
        </w:rPr>
        <w:t xml:space="preserve"> № </w:t>
      </w:r>
      <w:proofErr w:type="gramStart"/>
      <w:r>
        <w:rPr>
          <w:szCs w:val="28"/>
        </w:rPr>
        <w:t xml:space="preserve">26-1с «О проведении мероприятий заблаговременной подготовки к мобилизации людских и транспортных ресурсов в период нарастания военной угрозы, на основании постановления суженного заседания администрации Череповецкого района «О порядке обеспечения мобилизационной подготовки на территории Череповецкого муниципального района», </w:t>
      </w:r>
      <w:r w:rsidRPr="00841C50">
        <w:rPr>
          <w:szCs w:val="28"/>
        </w:rPr>
        <w:t>в целях гарантированного и полного оповещения, сбора и отправки мобилизационных ресурсов на пункт предварительного сбора военного комиссариата</w:t>
      </w:r>
      <w:r>
        <w:rPr>
          <w:szCs w:val="28"/>
        </w:rPr>
        <w:t xml:space="preserve"> г. Череповец и Череповецкого района:</w:t>
      </w:r>
      <w:proofErr w:type="gramEnd"/>
    </w:p>
    <w:p w:rsidR="00D66B4E" w:rsidRDefault="00D66B4E" w:rsidP="00D66B4E">
      <w:pPr>
        <w:tabs>
          <w:tab w:val="left" w:pos="615"/>
        </w:tabs>
        <w:jc w:val="both"/>
        <w:rPr>
          <w:szCs w:val="28"/>
        </w:rPr>
      </w:pPr>
    </w:p>
    <w:p w:rsidR="00D66B4E" w:rsidRPr="00841C50" w:rsidRDefault="00D66B4E" w:rsidP="00D66B4E">
      <w:pPr>
        <w:ind w:firstLine="709"/>
        <w:jc w:val="both"/>
        <w:rPr>
          <w:b/>
          <w:szCs w:val="28"/>
        </w:rPr>
      </w:pPr>
      <w:r>
        <w:rPr>
          <w:szCs w:val="28"/>
        </w:rPr>
        <w:t>1. Создать на базе А</w:t>
      </w:r>
      <w:r w:rsidRPr="00841C50">
        <w:rPr>
          <w:szCs w:val="28"/>
        </w:rPr>
        <w:t xml:space="preserve">дминистрации </w:t>
      </w:r>
      <w:proofErr w:type="spellStart"/>
      <w:r>
        <w:rPr>
          <w:szCs w:val="28"/>
        </w:rPr>
        <w:t>Яргомжского</w:t>
      </w:r>
      <w:proofErr w:type="spellEnd"/>
      <w:r>
        <w:rPr>
          <w:szCs w:val="28"/>
        </w:rPr>
        <w:t xml:space="preserve"> сельского</w:t>
      </w:r>
      <w:r w:rsidRPr="00841C50">
        <w:rPr>
          <w:szCs w:val="28"/>
        </w:rPr>
        <w:t xml:space="preserve"> поселени</w:t>
      </w:r>
      <w:r>
        <w:rPr>
          <w:szCs w:val="28"/>
        </w:rPr>
        <w:t>я</w:t>
      </w:r>
      <w:r w:rsidRPr="00841C50">
        <w:rPr>
          <w:szCs w:val="28"/>
        </w:rPr>
        <w:t xml:space="preserve"> </w:t>
      </w:r>
      <w:r>
        <w:rPr>
          <w:szCs w:val="28"/>
        </w:rPr>
        <w:t xml:space="preserve">(далее Администрация поселения) </w:t>
      </w:r>
      <w:r w:rsidRPr="00841C50">
        <w:rPr>
          <w:szCs w:val="28"/>
        </w:rPr>
        <w:t>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D66B4E" w:rsidRPr="00841C50" w:rsidRDefault="00D66B4E" w:rsidP="00D66B4E">
      <w:pPr>
        <w:tabs>
          <w:tab w:val="left" w:pos="9072"/>
        </w:tabs>
        <w:ind w:firstLine="709"/>
        <w:jc w:val="both"/>
        <w:rPr>
          <w:b/>
          <w:sz w:val="10"/>
          <w:szCs w:val="10"/>
        </w:rPr>
      </w:pPr>
    </w:p>
    <w:p w:rsidR="00D66B4E" w:rsidRPr="00841C50" w:rsidRDefault="00D66B4E" w:rsidP="00D66B4E">
      <w:pPr>
        <w:tabs>
          <w:tab w:val="left" w:pos="9072"/>
        </w:tabs>
        <w:jc w:val="both"/>
        <w:rPr>
          <w:b/>
          <w:szCs w:val="28"/>
        </w:rPr>
      </w:pPr>
      <w:r w:rsidRPr="00841C50">
        <w:rPr>
          <w:b/>
          <w:szCs w:val="28"/>
        </w:rPr>
        <w:t xml:space="preserve">         Управление ШО и ПСМО</w:t>
      </w:r>
    </w:p>
    <w:p w:rsidR="00D66B4E" w:rsidRPr="00841C50" w:rsidRDefault="00D66B4E" w:rsidP="00D66B4E">
      <w:pPr>
        <w:tabs>
          <w:tab w:val="left" w:pos="9072"/>
        </w:tabs>
        <w:ind w:firstLine="709"/>
        <w:jc w:val="both"/>
        <w:rPr>
          <w:szCs w:val="28"/>
        </w:rPr>
      </w:pPr>
      <w:r w:rsidRPr="00841C50">
        <w:rPr>
          <w:szCs w:val="28"/>
        </w:rPr>
        <w:t>Начальник ШО и ПСМО – глава</w:t>
      </w:r>
      <w:r>
        <w:rPr>
          <w:szCs w:val="28"/>
        </w:rPr>
        <w:t xml:space="preserve"> поселения</w:t>
      </w:r>
      <w:r w:rsidRPr="00841C50">
        <w:rPr>
          <w:szCs w:val="28"/>
        </w:rPr>
        <w:t xml:space="preserve"> – </w:t>
      </w:r>
      <w:proofErr w:type="spellStart"/>
      <w:r>
        <w:rPr>
          <w:szCs w:val="28"/>
        </w:rPr>
        <w:t>Каргичева</w:t>
      </w:r>
      <w:proofErr w:type="spellEnd"/>
      <w:r>
        <w:rPr>
          <w:szCs w:val="28"/>
        </w:rPr>
        <w:t xml:space="preserve"> О.А.</w:t>
      </w:r>
    </w:p>
    <w:p w:rsidR="00D66B4E" w:rsidRPr="00841C50" w:rsidRDefault="00D66B4E" w:rsidP="00D66B4E">
      <w:pPr>
        <w:tabs>
          <w:tab w:val="left" w:pos="9072"/>
        </w:tabs>
        <w:ind w:firstLine="709"/>
        <w:jc w:val="both"/>
        <w:rPr>
          <w:szCs w:val="28"/>
        </w:rPr>
      </w:pPr>
      <w:r w:rsidRPr="00841C50">
        <w:rPr>
          <w:szCs w:val="28"/>
        </w:rPr>
        <w:t xml:space="preserve">Комендант – </w:t>
      </w:r>
      <w:r>
        <w:rPr>
          <w:szCs w:val="28"/>
        </w:rPr>
        <w:t>Светлова Е.Г</w:t>
      </w:r>
      <w:r w:rsidRPr="00841C50">
        <w:rPr>
          <w:szCs w:val="28"/>
        </w:rPr>
        <w:t>.</w:t>
      </w:r>
    </w:p>
    <w:p w:rsidR="00D66B4E" w:rsidRPr="00841C50" w:rsidRDefault="00D66B4E" w:rsidP="00D66B4E">
      <w:pPr>
        <w:tabs>
          <w:tab w:val="left" w:pos="9072"/>
        </w:tabs>
        <w:ind w:firstLine="709"/>
        <w:jc w:val="both"/>
        <w:rPr>
          <w:b/>
          <w:sz w:val="20"/>
        </w:rPr>
      </w:pPr>
      <w:r w:rsidRPr="00841C50">
        <w:rPr>
          <w:szCs w:val="28"/>
        </w:rPr>
        <w:lastRenderedPageBreak/>
        <w:t xml:space="preserve">Место размещения управления  в соответствии со схемой размещения ШО и ПСМО. </w:t>
      </w:r>
    </w:p>
    <w:p w:rsidR="00D66B4E" w:rsidRDefault="00D66B4E" w:rsidP="00D66B4E">
      <w:pPr>
        <w:tabs>
          <w:tab w:val="left" w:pos="9072"/>
        </w:tabs>
        <w:ind w:firstLine="709"/>
        <w:jc w:val="both"/>
        <w:rPr>
          <w:b/>
          <w:szCs w:val="28"/>
        </w:rPr>
      </w:pPr>
      <w:r w:rsidRPr="00841C50">
        <w:rPr>
          <w:b/>
          <w:szCs w:val="28"/>
        </w:rPr>
        <w:t>Отделение оповещения:</w:t>
      </w:r>
    </w:p>
    <w:p w:rsidR="00D66B4E" w:rsidRPr="00841C50" w:rsidRDefault="00D66B4E" w:rsidP="00D66B4E">
      <w:pPr>
        <w:tabs>
          <w:tab w:val="left" w:pos="360"/>
          <w:tab w:val="left" w:pos="9072"/>
        </w:tabs>
        <w:ind w:firstLine="709"/>
        <w:jc w:val="both"/>
        <w:rPr>
          <w:szCs w:val="28"/>
        </w:rPr>
      </w:pPr>
      <w:r w:rsidRPr="00841C50">
        <w:rPr>
          <w:szCs w:val="28"/>
        </w:rPr>
        <w:t xml:space="preserve">Начальник отделения – </w:t>
      </w:r>
      <w:r>
        <w:rPr>
          <w:szCs w:val="28"/>
        </w:rPr>
        <w:t>Соловьева А.В.</w:t>
      </w:r>
      <w:r w:rsidRPr="00841C50">
        <w:rPr>
          <w:szCs w:val="28"/>
        </w:rPr>
        <w:t>;</w:t>
      </w:r>
    </w:p>
    <w:p w:rsidR="00D66B4E" w:rsidRPr="00841C50" w:rsidRDefault="00D66B4E" w:rsidP="00D66B4E">
      <w:pPr>
        <w:tabs>
          <w:tab w:val="left" w:pos="708"/>
          <w:tab w:val="left" w:pos="9072"/>
        </w:tabs>
        <w:ind w:firstLine="709"/>
        <w:jc w:val="both"/>
        <w:rPr>
          <w:szCs w:val="28"/>
        </w:rPr>
      </w:pPr>
      <w:r w:rsidRPr="00841C50">
        <w:rPr>
          <w:szCs w:val="28"/>
        </w:rPr>
        <w:t xml:space="preserve">Технический работник №1 – </w:t>
      </w:r>
      <w:proofErr w:type="spellStart"/>
      <w:r>
        <w:rPr>
          <w:szCs w:val="28"/>
        </w:rPr>
        <w:t>Каргичева</w:t>
      </w:r>
      <w:proofErr w:type="spellEnd"/>
      <w:r>
        <w:rPr>
          <w:szCs w:val="28"/>
        </w:rPr>
        <w:t xml:space="preserve"> Л.А</w:t>
      </w:r>
      <w:r w:rsidRPr="00841C50">
        <w:rPr>
          <w:szCs w:val="28"/>
        </w:rPr>
        <w:t>.;</w:t>
      </w:r>
    </w:p>
    <w:p w:rsidR="00D66B4E" w:rsidRPr="00841C50" w:rsidRDefault="00D66B4E" w:rsidP="00D66B4E">
      <w:pPr>
        <w:tabs>
          <w:tab w:val="left" w:pos="720"/>
          <w:tab w:val="left" w:pos="9072"/>
        </w:tabs>
        <w:ind w:firstLine="709"/>
        <w:jc w:val="both"/>
        <w:rPr>
          <w:szCs w:val="28"/>
        </w:rPr>
      </w:pPr>
      <w:r>
        <w:rPr>
          <w:szCs w:val="28"/>
        </w:rPr>
        <w:t xml:space="preserve">Посыльные  – 3 </w:t>
      </w:r>
      <w:r w:rsidRPr="00841C50">
        <w:rPr>
          <w:szCs w:val="28"/>
        </w:rPr>
        <w:t xml:space="preserve"> человек</w:t>
      </w:r>
      <w:r>
        <w:rPr>
          <w:szCs w:val="28"/>
        </w:rPr>
        <w:t>а,</w:t>
      </w:r>
      <w:r w:rsidRPr="00841C50">
        <w:rPr>
          <w:szCs w:val="28"/>
        </w:rPr>
        <w:t xml:space="preserve"> </w:t>
      </w:r>
      <w:proofErr w:type="gramStart"/>
      <w:r w:rsidRPr="00841C50">
        <w:rPr>
          <w:szCs w:val="28"/>
        </w:rPr>
        <w:t>согласно списка</w:t>
      </w:r>
      <w:proofErr w:type="gramEnd"/>
      <w:r w:rsidRPr="00841C50">
        <w:rPr>
          <w:szCs w:val="28"/>
        </w:rPr>
        <w:t xml:space="preserve"> (Приложение №1) </w:t>
      </w:r>
    </w:p>
    <w:p w:rsidR="00D66B4E" w:rsidRPr="00841C50" w:rsidRDefault="00D66B4E" w:rsidP="00D66B4E">
      <w:pPr>
        <w:tabs>
          <w:tab w:val="left" w:pos="9072"/>
        </w:tabs>
        <w:ind w:firstLine="709"/>
        <w:jc w:val="both"/>
        <w:rPr>
          <w:szCs w:val="28"/>
        </w:rPr>
      </w:pPr>
      <w:r w:rsidRPr="00841C50">
        <w:rPr>
          <w:szCs w:val="28"/>
        </w:rPr>
        <w:t>Место размещения отделения в соответствии со схемой размещения ШО и ПСМО.</w:t>
      </w:r>
    </w:p>
    <w:p w:rsidR="00D66B4E" w:rsidRPr="00841C50" w:rsidRDefault="00D66B4E" w:rsidP="00D66B4E">
      <w:pPr>
        <w:tabs>
          <w:tab w:val="left" w:pos="9072"/>
        </w:tabs>
        <w:ind w:firstLine="709"/>
        <w:jc w:val="both"/>
        <w:rPr>
          <w:b/>
          <w:szCs w:val="28"/>
        </w:rPr>
      </w:pPr>
      <w:r w:rsidRPr="00841C50">
        <w:rPr>
          <w:sz w:val="20"/>
        </w:rPr>
        <w:t xml:space="preserve"> </w:t>
      </w:r>
      <w:r w:rsidRPr="00841C50">
        <w:rPr>
          <w:b/>
          <w:szCs w:val="28"/>
        </w:rPr>
        <w:t>Отделение явки</w:t>
      </w:r>
    </w:p>
    <w:p w:rsidR="00D66B4E" w:rsidRPr="00841C50" w:rsidRDefault="00D66B4E" w:rsidP="00D66B4E">
      <w:pPr>
        <w:tabs>
          <w:tab w:val="left" w:pos="9072"/>
        </w:tabs>
        <w:ind w:firstLine="709"/>
        <w:jc w:val="both"/>
        <w:rPr>
          <w:szCs w:val="28"/>
        </w:rPr>
      </w:pPr>
      <w:r w:rsidRPr="00841C50">
        <w:rPr>
          <w:szCs w:val="28"/>
        </w:rPr>
        <w:t>Начальник отделения –</w:t>
      </w:r>
      <w:r>
        <w:rPr>
          <w:szCs w:val="28"/>
        </w:rPr>
        <w:t xml:space="preserve"> </w:t>
      </w:r>
      <w:proofErr w:type="spellStart"/>
      <w:r>
        <w:rPr>
          <w:szCs w:val="28"/>
        </w:rPr>
        <w:t>Маловцева</w:t>
      </w:r>
      <w:proofErr w:type="spellEnd"/>
      <w:r>
        <w:rPr>
          <w:szCs w:val="28"/>
        </w:rPr>
        <w:t xml:space="preserve"> Ю.Г.</w:t>
      </w:r>
    </w:p>
    <w:p w:rsidR="00D66B4E" w:rsidRPr="00841C50" w:rsidRDefault="00D66B4E" w:rsidP="00D66B4E">
      <w:pPr>
        <w:tabs>
          <w:tab w:val="left" w:pos="9072"/>
        </w:tabs>
        <w:ind w:firstLine="709"/>
        <w:jc w:val="both"/>
        <w:rPr>
          <w:szCs w:val="28"/>
        </w:rPr>
      </w:pPr>
      <w:r w:rsidRPr="00841C50">
        <w:rPr>
          <w:szCs w:val="28"/>
        </w:rPr>
        <w:t>Технический работник –</w:t>
      </w:r>
      <w:r>
        <w:rPr>
          <w:szCs w:val="28"/>
        </w:rPr>
        <w:t xml:space="preserve"> Фатеева О.И.</w:t>
      </w:r>
    </w:p>
    <w:p w:rsidR="00D66B4E" w:rsidRPr="00841C50" w:rsidRDefault="00D66B4E" w:rsidP="00D66B4E">
      <w:pPr>
        <w:tabs>
          <w:tab w:val="left" w:pos="9072"/>
        </w:tabs>
        <w:ind w:firstLine="709"/>
        <w:jc w:val="both"/>
      </w:pPr>
      <w:r w:rsidRPr="00841C50">
        <w:rPr>
          <w:b/>
          <w:szCs w:val="28"/>
        </w:rPr>
        <w:t>Отделение формирования и отправки</w:t>
      </w:r>
      <w:r w:rsidRPr="00841C50">
        <w:t xml:space="preserve"> </w:t>
      </w:r>
    </w:p>
    <w:p w:rsidR="00D66B4E" w:rsidRPr="00841C50" w:rsidRDefault="00D66B4E" w:rsidP="00D66B4E">
      <w:pPr>
        <w:tabs>
          <w:tab w:val="left" w:pos="9072"/>
        </w:tabs>
        <w:ind w:firstLine="709"/>
        <w:jc w:val="both"/>
        <w:rPr>
          <w:szCs w:val="28"/>
        </w:rPr>
      </w:pPr>
      <w:r w:rsidRPr="00841C50">
        <w:rPr>
          <w:szCs w:val="28"/>
        </w:rPr>
        <w:t xml:space="preserve">Начальник отделения – </w:t>
      </w:r>
      <w:proofErr w:type="spellStart"/>
      <w:r>
        <w:rPr>
          <w:szCs w:val="28"/>
        </w:rPr>
        <w:t>Степановская</w:t>
      </w:r>
      <w:proofErr w:type="spellEnd"/>
      <w:r>
        <w:rPr>
          <w:szCs w:val="28"/>
        </w:rPr>
        <w:t xml:space="preserve"> Е.В.</w:t>
      </w:r>
      <w:r w:rsidRPr="00841C50">
        <w:rPr>
          <w:szCs w:val="28"/>
        </w:rPr>
        <w:t>;</w:t>
      </w:r>
    </w:p>
    <w:p w:rsidR="00D66B4E" w:rsidRPr="00841C50" w:rsidRDefault="00D66B4E" w:rsidP="00D66B4E">
      <w:pPr>
        <w:tabs>
          <w:tab w:val="left" w:pos="708"/>
          <w:tab w:val="left" w:pos="9072"/>
        </w:tabs>
        <w:ind w:firstLine="709"/>
        <w:jc w:val="both"/>
        <w:rPr>
          <w:szCs w:val="28"/>
        </w:rPr>
      </w:pPr>
      <w:r w:rsidRPr="00841C50">
        <w:rPr>
          <w:szCs w:val="28"/>
        </w:rPr>
        <w:t xml:space="preserve">Технический работник  – </w:t>
      </w:r>
      <w:r>
        <w:rPr>
          <w:szCs w:val="28"/>
        </w:rPr>
        <w:t>Орлова М.Г</w:t>
      </w:r>
      <w:r w:rsidRPr="00841C50">
        <w:rPr>
          <w:szCs w:val="28"/>
        </w:rPr>
        <w:t>.;</w:t>
      </w:r>
    </w:p>
    <w:p w:rsidR="00D66B4E" w:rsidRPr="00841C50" w:rsidRDefault="00D66B4E" w:rsidP="00D66B4E">
      <w:pPr>
        <w:tabs>
          <w:tab w:val="left" w:pos="9072"/>
        </w:tabs>
        <w:ind w:firstLine="709"/>
        <w:jc w:val="both"/>
        <w:rPr>
          <w:szCs w:val="28"/>
        </w:rPr>
      </w:pPr>
      <w:r>
        <w:rPr>
          <w:szCs w:val="28"/>
        </w:rPr>
        <w:t>Начальники  команд  –  3</w:t>
      </w:r>
      <w:r w:rsidRPr="00070ABE">
        <w:rPr>
          <w:szCs w:val="28"/>
        </w:rPr>
        <w:t xml:space="preserve"> человек</w:t>
      </w:r>
      <w:r>
        <w:rPr>
          <w:szCs w:val="28"/>
        </w:rPr>
        <w:t>а,</w:t>
      </w:r>
      <w:r w:rsidRPr="00070ABE">
        <w:rPr>
          <w:szCs w:val="28"/>
        </w:rPr>
        <w:t xml:space="preserve"> </w:t>
      </w:r>
      <w:proofErr w:type="gramStart"/>
      <w:r w:rsidRPr="00070ABE">
        <w:rPr>
          <w:szCs w:val="28"/>
        </w:rPr>
        <w:t>согласно</w:t>
      </w:r>
      <w:proofErr w:type="gramEnd"/>
      <w:r w:rsidRPr="00070ABE">
        <w:rPr>
          <w:szCs w:val="28"/>
        </w:rPr>
        <w:t xml:space="preserve"> </w:t>
      </w:r>
      <w:r>
        <w:rPr>
          <w:szCs w:val="28"/>
        </w:rPr>
        <w:t xml:space="preserve">именного </w:t>
      </w:r>
      <w:r w:rsidRPr="00070ABE">
        <w:rPr>
          <w:szCs w:val="28"/>
        </w:rPr>
        <w:t xml:space="preserve">списка </w:t>
      </w:r>
    </w:p>
    <w:p w:rsidR="00D66B4E" w:rsidRPr="00841C50" w:rsidRDefault="00D66B4E" w:rsidP="00D66B4E">
      <w:pPr>
        <w:tabs>
          <w:tab w:val="left" w:pos="9072"/>
        </w:tabs>
        <w:ind w:firstLine="709"/>
        <w:jc w:val="both"/>
        <w:rPr>
          <w:szCs w:val="28"/>
        </w:rPr>
      </w:pPr>
      <w:r w:rsidRPr="00841C50">
        <w:rPr>
          <w:szCs w:val="28"/>
        </w:rPr>
        <w:t>Места размещения отделения в соответствии со схемой размещения ШО и ПСМО.</w:t>
      </w:r>
    </w:p>
    <w:p w:rsidR="00D66B4E" w:rsidRPr="00841C50" w:rsidRDefault="00D66B4E" w:rsidP="00D66B4E">
      <w:pPr>
        <w:tabs>
          <w:tab w:val="left" w:pos="9072"/>
        </w:tabs>
        <w:ind w:firstLine="709"/>
        <w:jc w:val="both"/>
        <w:rPr>
          <w:b/>
          <w:szCs w:val="28"/>
        </w:rPr>
      </w:pPr>
      <w:r w:rsidRPr="00841C50">
        <w:rPr>
          <w:b/>
          <w:szCs w:val="28"/>
        </w:rPr>
        <w:t>Группа розыска:</w:t>
      </w:r>
    </w:p>
    <w:p w:rsidR="00D66B4E" w:rsidRPr="00841C50" w:rsidRDefault="00D66B4E" w:rsidP="00D66B4E">
      <w:pPr>
        <w:tabs>
          <w:tab w:val="left" w:pos="9072"/>
        </w:tabs>
        <w:ind w:firstLine="709"/>
        <w:jc w:val="both"/>
        <w:rPr>
          <w:szCs w:val="28"/>
        </w:rPr>
      </w:pPr>
      <w:r w:rsidRPr="00841C50">
        <w:rPr>
          <w:szCs w:val="28"/>
        </w:rPr>
        <w:t xml:space="preserve">Начальник группы розыска  – </w:t>
      </w:r>
      <w:proofErr w:type="spellStart"/>
      <w:r>
        <w:rPr>
          <w:szCs w:val="28"/>
        </w:rPr>
        <w:t>Зоткин</w:t>
      </w:r>
      <w:proofErr w:type="spellEnd"/>
      <w:r>
        <w:rPr>
          <w:szCs w:val="28"/>
        </w:rPr>
        <w:t xml:space="preserve"> С.М..</w:t>
      </w:r>
    </w:p>
    <w:p w:rsidR="00D66B4E" w:rsidRDefault="00D66B4E" w:rsidP="00D66B4E">
      <w:pPr>
        <w:tabs>
          <w:tab w:val="left" w:pos="9072"/>
        </w:tabs>
        <w:jc w:val="both"/>
        <w:rPr>
          <w:szCs w:val="28"/>
        </w:rPr>
      </w:pPr>
      <w:r>
        <w:rPr>
          <w:szCs w:val="28"/>
        </w:rPr>
        <w:t xml:space="preserve">          </w:t>
      </w:r>
      <w:r w:rsidRPr="00841C50">
        <w:rPr>
          <w:szCs w:val="28"/>
        </w:rPr>
        <w:t>Ответст</w:t>
      </w:r>
      <w:r>
        <w:rPr>
          <w:szCs w:val="28"/>
        </w:rPr>
        <w:t xml:space="preserve">венность за доставку в ШО и ПС </w:t>
      </w:r>
      <w:r w:rsidRPr="00841C50">
        <w:rPr>
          <w:szCs w:val="28"/>
        </w:rPr>
        <w:t xml:space="preserve"> граждан, пребы</w:t>
      </w:r>
      <w:r>
        <w:rPr>
          <w:szCs w:val="28"/>
        </w:rPr>
        <w:t>вающих в запасе (далее - ГПЗ</w:t>
      </w:r>
      <w:r w:rsidRPr="00841C50">
        <w:rPr>
          <w:szCs w:val="28"/>
        </w:rPr>
        <w:t>), уклоняющихся от призыва на военную службу возложить на участкового инспектора.</w:t>
      </w:r>
    </w:p>
    <w:p w:rsidR="00D66B4E" w:rsidRDefault="00D66B4E" w:rsidP="00D66B4E">
      <w:pPr>
        <w:tabs>
          <w:tab w:val="left" w:pos="9072"/>
        </w:tabs>
        <w:ind w:firstLine="709"/>
        <w:jc w:val="both"/>
        <w:rPr>
          <w:szCs w:val="28"/>
        </w:rPr>
      </w:pPr>
      <w:r w:rsidRPr="00841C50">
        <w:rPr>
          <w:szCs w:val="28"/>
        </w:rPr>
        <w:t>Место размещения группы в соответствии со схемой размещения ШО и ПСМО.</w:t>
      </w:r>
    </w:p>
    <w:p w:rsidR="00D66B4E" w:rsidRDefault="00D66B4E" w:rsidP="00D66B4E">
      <w:pPr>
        <w:tabs>
          <w:tab w:val="left" w:pos="9072"/>
        </w:tabs>
        <w:ind w:firstLine="709"/>
        <w:jc w:val="both"/>
        <w:rPr>
          <w:szCs w:val="28"/>
        </w:rPr>
      </w:pPr>
      <w:r w:rsidRPr="00841C50">
        <w:rPr>
          <w:szCs w:val="28"/>
        </w:rPr>
        <w:t>2. Утвердить обязанности должностных лиц администрации ШО и ПСМО.</w:t>
      </w:r>
    </w:p>
    <w:p w:rsidR="00D66B4E" w:rsidRPr="00841C50" w:rsidRDefault="00D66B4E" w:rsidP="00D66B4E">
      <w:pPr>
        <w:tabs>
          <w:tab w:val="left" w:pos="9072"/>
        </w:tabs>
        <w:ind w:firstLine="709"/>
        <w:jc w:val="both"/>
        <w:rPr>
          <w:szCs w:val="28"/>
        </w:rPr>
      </w:pPr>
      <w:r w:rsidRPr="00841C50">
        <w:rPr>
          <w:szCs w:val="28"/>
        </w:rPr>
        <w:t>3. Готовность ШО и ПСМО к работе Ч+4.00, после получения сигнала (распоряжения).</w:t>
      </w:r>
    </w:p>
    <w:p w:rsidR="00D66B4E" w:rsidRDefault="00D66B4E" w:rsidP="00D66B4E">
      <w:pPr>
        <w:tabs>
          <w:tab w:val="left" w:pos="360"/>
          <w:tab w:val="left" w:pos="1320"/>
          <w:tab w:val="left" w:pos="9072"/>
        </w:tabs>
        <w:ind w:firstLine="709"/>
        <w:jc w:val="both"/>
        <w:rPr>
          <w:szCs w:val="28"/>
        </w:rPr>
      </w:pPr>
      <w:r>
        <w:rPr>
          <w:szCs w:val="28"/>
        </w:rPr>
        <w:t>4</w:t>
      </w:r>
      <w:r w:rsidRPr="00841C50">
        <w:rPr>
          <w:szCs w:val="28"/>
        </w:rPr>
        <w:t xml:space="preserve">. Доставку на удалённые маршруты посыльных и отправку ГПЗ на пункт предварительного сбора военного комиссариата </w:t>
      </w:r>
      <w:r>
        <w:rPr>
          <w:szCs w:val="28"/>
        </w:rPr>
        <w:t xml:space="preserve">г. Череповец и Череповецкого района </w:t>
      </w:r>
      <w:r w:rsidRPr="00841C50">
        <w:rPr>
          <w:szCs w:val="28"/>
        </w:rPr>
        <w:t xml:space="preserve">с ШО и ПС МО производить на специально выделенном автотранспорте, выделяемого по постановлению администрации </w:t>
      </w:r>
      <w:r>
        <w:rPr>
          <w:szCs w:val="28"/>
        </w:rPr>
        <w:t>Череповецкого муниципального</w:t>
      </w:r>
      <w:r w:rsidRPr="00841C50">
        <w:rPr>
          <w:szCs w:val="28"/>
        </w:rPr>
        <w:t xml:space="preserve"> района согласно расчёту (Приложение №</w:t>
      </w:r>
      <w:r>
        <w:rPr>
          <w:szCs w:val="28"/>
        </w:rPr>
        <w:t xml:space="preserve"> 2</w:t>
      </w:r>
      <w:r w:rsidRPr="00841C50">
        <w:rPr>
          <w:szCs w:val="28"/>
        </w:rPr>
        <w:t>).</w:t>
      </w:r>
    </w:p>
    <w:p w:rsidR="00D66B4E" w:rsidRPr="00841C50" w:rsidRDefault="00D66B4E" w:rsidP="00D66B4E">
      <w:pPr>
        <w:tabs>
          <w:tab w:val="left" w:pos="360"/>
          <w:tab w:val="left" w:pos="1320"/>
          <w:tab w:val="left" w:pos="9072"/>
        </w:tabs>
        <w:ind w:firstLine="709"/>
        <w:jc w:val="both"/>
        <w:rPr>
          <w:szCs w:val="28"/>
        </w:rPr>
      </w:pPr>
      <w:r>
        <w:rPr>
          <w:szCs w:val="28"/>
        </w:rPr>
        <w:t>5</w:t>
      </w:r>
      <w:r w:rsidRPr="00841C50">
        <w:rPr>
          <w:szCs w:val="28"/>
        </w:rPr>
        <w:t xml:space="preserve">. Разработку и уточнение документов ШО и ПС МО осуществить во взаимодействии с военным комиссариатом </w:t>
      </w:r>
      <w:r>
        <w:rPr>
          <w:szCs w:val="28"/>
        </w:rPr>
        <w:t>г. Череповец и Череповецкого р</w:t>
      </w:r>
      <w:r w:rsidRPr="00841C50">
        <w:rPr>
          <w:szCs w:val="28"/>
        </w:rPr>
        <w:t>айона.</w:t>
      </w:r>
    </w:p>
    <w:p w:rsidR="00D66B4E" w:rsidRDefault="00D66B4E" w:rsidP="00D66B4E">
      <w:pPr>
        <w:tabs>
          <w:tab w:val="left" w:pos="360"/>
          <w:tab w:val="left" w:pos="1320"/>
          <w:tab w:val="left" w:pos="9072"/>
        </w:tabs>
        <w:ind w:firstLine="709"/>
        <w:jc w:val="both"/>
        <w:rPr>
          <w:szCs w:val="28"/>
        </w:rPr>
      </w:pPr>
      <w:r>
        <w:rPr>
          <w:szCs w:val="28"/>
        </w:rPr>
        <w:t>6</w:t>
      </w:r>
      <w:r w:rsidRPr="00841C50">
        <w:rPr>
          <w:szCs w:val="28"/>
        </w:rPr>
        <w:t>. Ответственность за разработку, уточнение, хранение документов ШО и ПСМО возложить на</w:t>
      </w:r>
      <w:r>
        <w:rPr>
          <w:szCs w:val="28"/>
        </w:rPr>
        <w:t xml:space="preserve"> главного  специалиста ВУС А</w:t>
      </w:r>
      <w:r w:rsidRPr="00841C50">
        <w:rPr>
          <w:szCs w:val="28"/>
        </w:rPr>
        <w:t xml:space="preserve">дминистрации </w:t>
      </w:r>
      <w:r>
        <w:rPr>
          <w:szCs w:val="28"/>
        </w:rPr>
        <w:t>поселения Соловьева А.В..</w:t>
      </w:r>
    </w:p>
    <w:p w:rsidR="00D66B4E" w:rsidRPr="00841C50" w:rsidRDefault="00D66B4E" w:rsidP="00D66B4E">
      <w:pPr>
        <w:tabs>
          <w:tab w:val="left" w:pos="360"/>
          <w:tab w:val="left" w:pos="1320"/>
          <w:tab w:val="left" w:pos="9072"/>
        </w:tabs>
        <w:ind w:firstLine="709"/>
        <w:jc w:val="both"/>
        <w:rPr>
          <w:szCs w:val="28"/>
        </w:rPr>
      </w:pPr>
      <w:r>
        <w:rPr>
          <w:szCs w:val="28"/>
        </w:rPr>
        <w:t>7</w:t>
      </w:r>
      <w:r w:rsidRPr="00841C50">
        <w:rPr>
          <w:szCs w:val="28"/>
        </w:rPr>
        <w:t>.</w:t>
      </w:r>
      <w:r>
        <w:rPr>
          <w:szCs w:val="28"/>
        </w:rPr>
        <w:t xml:space="preserve"> Главному</w:t>
      </w:r>
      <w:r w:rsidRPr="00841C50">
        <w:rPr>
          <w:szCs w:val="28"/>
        </w:rPr>
        <w:t xml:space="preserve"> </w:t>
      </w:r>
      <w:r>
        <w:rPr>
          <w:szCs w:val="28"/>
        </w:rPr>
        <w:t>специалисту ВУС А</w:t>
      </w:r>
      <w:r w:rsidRPr="00841C50">
        <w:rPr>
          <w:szCs w:val="28"/>
        </w:rPr>
        <w:t>дминистрации</w:t>
      </w:r>
      <w:r>
        <w:rPr>
          <w:szCs w:val="28"/>
        </w:rPr>
        <w:t xml:space="preserve"> поселения</w:t>
      </w:r>
      <w:r w:rsidRPr="00841C50">
        <w:rPr>
          <w:szCs w:val="28"/>
        </w:rPr>
        <w:t xml:space="preserve"> </w:t>
      </w:r>
      <w:r>
        <w:rPr>
          <w:szCs w:val="28"/>
        </w:rPr>
        <w:t>Соловьевой А.В.</w:t>
      </w:r>
      <w:r w:rsidRPr="00841C50">
        <w:rPr>
          <w:szCs w:val="28"/>
        </w:rPr>
        <w:t xml:space="preserve"> - получить в отделе мобилизационной подготовки администрации </w:t>
      </w:r>
      <w:r>
        <w:rPr>
          <w:szCs w:val="28"/>
        </w:rPr>
        <w:t>Череповецкого</w:t>
      </w:r>
      <w:r w:rsidRPr="00841C50">
        <w:rPr>
          <w:szCs w:val="28"/>
        </w:rPr>
        <w:t xml:space="preserve"> района ордера на право заняти</w:t>
      </w:r>
      <w:r>
        <w:rPr>
          <w:szCs w:val="28"/>
        </w:rPr>
        <w:t>я зданий и территорий ШО и ПСМО.</w:t>
      </w:r>
    </w:p>
    <w:p w:rsidR="00D66B4E" w:rsidRDefault="00D66B4E" w:rsidP="00D66B4E">
      <w:pPr>
        <w:tabs>
          <w:tab w:val="left" w:pos="360"/>
          <w:tab w:val="left" w:pos="1320"/>
          <w:tab w:val="left" w:pos="9072"/>
        </w:tabs>
        <w:ind w:firstLine="709"/>
        <w:jc w:val="both"/>
        <w:rPr>
          <w:szCs w:val="28"/>
        </w:rPr>
      </w:pPr>
      <w:r>
        <w:rPr>
          <w:szCs w:val="28"/>
        </w:rPr>
        <w:t>8</w:t>
      </w:r>
      <w:r w:rsidRPr="00841C50">
        <w:rPr>
          <w:szCs w:val="28"/>
        </w:rPr>
        <w:t>. Учебные занятия с практическим развёртыванием ШО и ПСМО проводить не реже двух раз в год.</w:t>
      </w:r>
    </w:p>
    <w:p w:rsidR="00D66B4E" w:rsidRDefault="00D66B4E" w:rsidP="00D66B4E">
      <w:pPr>
        <w:tabs>
          <w:tab w:val="left" w:pos="360"/>
          <w:tab w:val="left" w:pos="1320"/>
          <w:tab w:val="left" w:pos="9072"/>
        </w:tabs>
        <w:ind w:firstLine="709"/>
        <w:jc w:val="both"/>
        <w:rPr>
          <w:szCs w:val="28"/>
        </w:rPr>
      </w:pPr>
    </w:p>
    <w:p w:rsidR="00D66B4E" w:rsidRPr="00841C50" w:rsidRDefault="00D66B4E" w:rsidP="00D66B4E">
      <w:pPr>
        <w:tabs>
          <w:tab w:val="left" w:pos="360"/>
          <w:tab w:val="left" w:pos="1320"/>
          <w:tab w:val="left" w:pos="9072"/>
        </w:tabs>
        <w:ind w:firstLine="709"/>
        <w:jc w:val="both"/>
        <w:rPr>
          <w:szCs w:val="28"/>
        </w:rPr>
      </w:pPr>
      <w:r>
        <w:rPr>
          <w:szCs w:val="28"/>
        </w:rPr>
        <w:lastRenderedPageBreak/>
        <w:t xml:space="preserve">9. Постановление Администрации </w:t>
      </w:r>
      <w:proofErr w:type="spellStart"/>
      <w:r>
        <w:rPr>
          <w:szCs w:val="28"/>
        </w:rPr>
        <w:t>Яргомжского</w:t>
      </w:r>
      <w:proofErr w:type="spellEnd"/>
      <w:r>
        <w:rPr>
          <w:szCs w:val="28"/>
        </w:rPr>
        <w:t xml:space="preserve"> сельского поселения от 14.12.2022 года № 146 считать утратившим силу.</w:t>
      </w:r>
    </w:p>
    <w:p w:rsidR="00D66B4E" w:rsidRDefault="00D66B4E" w:rsidP="00D66B4E">
      <w:pPr>
        <w:tabs>
          <w:tab w:val="left" w:pos="360"/>
          <w:tab w:val="left" w:pos="1320"/>
          <w:tab w:val="left" w:pos="9072"/>
        </w:tabs>
        <w:ind w:firstLine="709"/>
        <w:jc w:val="both"/>
        <w:rPr>
          <w:szCs w:val="28"/>
        </w:rPr>
      </w:pPr>
      <w:r>
        <w:rPr>
          <w:szCs w:val="28"/>
        </w:rPr>
        <w:t>10</w:t>
      </w:r>
      <w:r w:rsidRPr="00841C50">
        <w:rPr>
          <w:szCs w:val="28"/>
        </w:rPr>
        <w:t xml:space="preserve">. </w:t>
      </w:r>
      <w:proofErr w:type="gramStart"/>
      <w:r w:rsidRPr="00841C50">
        <w:rPr>
          <w:szCs w:val="28"/>
        </w:rPr>
        <w:t>Контроль за</w:t>
      </w:r>
      <w:proofErr w:type="gramEnd"/>
      <w:r w:rsidRPr="00841C50">
        <w:rPr>
          <w:szCs w:val="28"/>
        </w:rPr>
        <w:t xml:space="preserve"> выполнением настоящего </w:t>
      </w:r>
      <w:r>
        <w:rPr>
          <w:szCs w:val="28"/>
        </w:rPr>
        <w:t>постановления</w:t>
      </w:r>
      <w:r w:rsidRPr="00841C50">
        <w:rPr>
          <w:szCs w:val="28"/>
        </w:rPr>
        <w:t xml:space="preserve"> </w:t>
      </w:r>
      <w:r>
        <w:rPr>
          <w:szCs w:val="28"/>
        </w:rPr>
        <w:t>оставляю за собой</w:t>
      </w:r>
      <w:r w:rsidRPr="00841C50">
        <w:rPr>
          <w:szCs w:val="28"/>
        </w:rPr>
        <w:t>.</w:t>
      </w:r>
    </w:p>
    <w:p w:rsidR="00D66B4E" w:rsidRDefault="00D66B4E" w:rsidP="00D66B4E">
      <w:pPr>
        <w:ind w:right="-284"/>
        <w:rPr>
          <w:szCs w:val="28"/>
        </w:rPr>
      </w:pPr>
    </w:p>
    <w:p w:rsidR="00D66B4E" w:rsidRDefault="00D66B4E" w:rsidP="00D66B4E">
      <w:pPr>
        <w:ind w:right="-284"/>
        <w:rPr>
          <w:szCs w:val="28"/>
        </w:rPr>
      </w:pPr>
    </w:p>
    <w:p w:rsidR="00D66B4E" w:rsidRDefault="00D66B4E" w:rsidP="00D66B4E">
      <w:pPr>
        <w:ind w:right="-284"/>
        <w:rPr>
          <w:szCs w:val="28"/>
        </w:rPr>
      </w:pPr>
    </w:p>
    <w:p w:rsidR="00D66B4E" w:rsidRDefault="00D66B4E" w:rsidP="00D66B4E">
      <w:pPr>
        <w:ind w:right="-284"/>
        <w:rPr>
          <w:szCs w:val="28"/>
        </w:rPr>
      </w:pPr>
      <w:r w:rsidRPr="00841C50">
        <w:rPr>
          <w:szCs w:val="28"/>
        </w:rPr>
        <w:t xml:space="preserve">Глава  </w:t>
      </w:r>
      <w:proofErr w:type="spellStart"/>
      <w:r>
        <w:rPr>
          <w:szCs w:val="28"/>
        </w:rPr>
        <w:t>Яргомжского</w:t>
      </w:r>
      <w:proofErr w:type="spellEnd"/>
      <w:r w:rsidRPr="00841C50">
        <w:rPr>
          <w:szCs w:val="28"/>
        </w:rPr>
        <w:t xml:space="preserve"> </w:t>
      </w:r>
    </w:p>
    <w:p w:rsidR="00D66B4E" w:rsidRPr="00841C50" w:rsidRDefault="00D66B4E" w:rsidP="00D66B4E">
      <w:pPr>
        <w:ind w:right="-284"/>
        <w:rPr>
          <w:szCs w:val="28"/>
        </w:rPr>
      </w:pPr>
      <w:r w:rsidRPr="00841C50">
        <w:rPr>
          <w:szCs w:val="28"/>
        </w:rPr>
        <w:t xml:space="preserve">сельского поселения </w:t>
      </w:r>
      <w:r>
        <w:rPr>
          <w:szCs w:val="28"/>
        </w:rPr>
        <w:tab/>
      </w:r>
      <w:r>
        <w:rPr>
          <w:szCs w:val="28"/>
        </w:rPr>
        <w:tab/>
      </w:r>
      <w:r>
        <w:rPr>
          <w:szCs w:val="28"/>
        </w:rPr>
        <w:tab/>
      </w:r>
      <w:r>
        <w:rPr>
          <w:szCs w:val="28"/>
        </w:rPr>
        <w:tab/>
      </w:r>
      <w:r>
        <w:rPr>
          <w:szCs w:val="28"/>
        </w:rPr>
        <w:tab/>
        <w:t xml:space="preserve">О.А. </w:t>
      </w:r>
      <w:proofErr w:type="spellStart"/>
      <w:r>
        <w:rPr>
          <w:szCs w:val="28"/>
        </w:rPr>
        <w:t>Каргичева</w:t>
      </w:r>
      <w:proofErr w:type="spellEnd"/>
    </w:p>
    <w:p w:rsidR="00D66B4E" w:rsidRPr="00841C50" w:rsidRDefault="00D66B4E" w:rsidP="00D66B4E">
      <w:pPr>
        <w:tabs>
          <w:tab w:val="left" w:pos="9072"/>
        </w:tabs>
        <w:ind w:right="-284" w:firstLine="709"/>
        <w:jc w:val="both"/>
        <w:rPr>
          <w:szCs w:val="28"/>
        </w:rPr>
      </w:pPr>
    </w:p>
    <w:p w:rsidR="00D66B4E" w:rsidRPr="00841C50" w:rsidRDefault="00D66B4E" w:rsidP="00D66B4E">
      <w:pPr>
        <w:tabs>
          <w:tab w:val="left" w:pos="9072"/>
        </w:tabs>
        <w:ind w:right="-284" w:firstLine="709"/>
        <w:jc w:val="both"/>
        <w:rPr>
          <w:szCs w:val="28"/>
        </w:rPr>
      </w:pPr>
    </w:p>
    <w:p w:rsidR="00D66B4E" w:rsidRPr="00841C50" w:rsidRDefault="00D66B4E" w:rsidP="00D66B4E">
      <w:pPr>
        <w:tabs>
          <w:tab w:val="left" w:pos="9072"/>
        </w:tabs>
        <w:ind w:right="-284"/>
        <w:jc w:val="both"/>
        <w:rPr>
          <w:szCs w:val="28"/>
        </w:rPr>
      </w:pPr>
    </w:p>
    <w:p w:rsidR="00D66B4E" w:rsidRDefault="00D66B4E" w:rsidP="00D66B4E">
      <w:pPr>
        <w:tabs>
          <w:tab w:val="left" w:pos="615"/>
        </w:tabs>
        <w:rPr>
          <w:szCs w:val="28"/>
        </w:rPr>
      </w:pPr>
    </w:p>
    <w:p w:rsidR="00D66B4E" w:rsidRDefault="00D66B4E" w:rsidP="00D66B4E">
      <w:pPr>
        <w:tabs>
          <w:tab w:val="left" w:pos="615"/>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r>
        <w:rPr>
          <w:szCs w:val="28"/>
        </w:rPr>
        <w:t>СОГЛАСОВАНО</w:t>
      </w:r>
    </w:p>
    <w:p w:rsidR="00D66B4E" w:rsidRDefault="00D66B4E" w:rsidP="00D66B4E">
      <w:pPr>
        <w:tabs>
          <w:tab w:val="left" w:pos="1620"/>
        </w:tabs>
        <w:rPr>
          <w:szCs w:val="28"/>
        </w:rPr>
      </w:pPr>
    </w:p>
    <w:p w:rsidR="00D66B4E" w:rsidRDefault="00D66B4E" w:rsidP="00D66B4E">
      <w:pPr>
        <w:tabs>
          <w:tab w:val="left" w:pos="1620"/>
        </w:tabs>
        <w:rPr>
          <w:szCs w:val="28"/>
        </w:rPr>
      </w:pPr>
      <w:proofErr w:type="spellStart"/>
      <w:r>
        <w:rPr>
          <w:szCs w:val="28"/>
        </w:rPr>
        <w:t>Врид</w:t>
      </w:r>
      <w:proofErr w:type="spellEnd"/>
      <w:r>
        <w:rPr>
          <w:szCs w:val="28"/>
        </w:rPr>
        <w:t xml:space="preserve"> ВК  города Череповец и</w:t>
      </w:r>
    </w:p>
    <w:p w:rsidR="00D66B4E" w:rsidRDefault="00D66B4E" w:rsidP="00D66B4E">
      <w:pPr>
        <w:tabs>
          <w:tab w:val="left" w:pos="1620"/>
        </w:tabs>
        <w:rPr>
          <w:szCs w:val="28"/>
        </w:rPr>
      </w:pPr>
      <w:r>
        <w:rPr>
          <w:szCs w:val="28"/>
        </w:rPr>
        <w:t>Череповецкого района Вологодской области</w:t>
      </w:r>
    </w:p>
    <w:p w:rsidR="00D66B4E" w:rsidRDefault="00D66B4E" w:rsidP="00D66B4E">
      <w:pPr>
        <w:tabs>
          <w:tab w:val="left" w:pos="1620"/>
        </w:tabs>
        <w:rPr>
          <w:szCs w:val="28"/>
        </w:rPr>
      </w:pPr>
    </w:p>
    <w:p w:rsidR="00D66B4E" w:rsidRDefault="00D66B4E" w:rsidP="00D66B4E">
      <w:pPr>
        <w:tabs>
          <w:tab w:val="left" w:pos="1620"/>
        </w:tabs>
        <w:rPr>
          <w:szCs w:val="28"/>
        </w:rPr>
      </w:pPr>
      <w:r>
        <w:rPr>
          <w:szCs w:val="28"/>
        </w:rPr>
        <w:t xml:space="preserve">_________________ </w:t>
      </w:r>
      <w:proofErr w:type="spellStart"/>
      <w:r w:rsidR="008C4CB5">
        <w:rPr>
          <w:szCs w:val="28"/>
        </w:rPr>
        <w:t>В.Вдовин</w:t>
      </w:r>
      <w:bookmarkStart w:id="0" w:name="_GoBack"/>
      <w:bookmarkEnd w:id="0"/>
      <w:proofErr w:type="spellEnd"/>
    </w:p>
    <w:p w:rsidR="00D66B4E" w:rsidRDefault="00D66B4E" w:rsidP="00D66B4E">
      <w:pPr>
        <w:tabs>
          <w:tab w:val="left" w:pos="1620"/>
        </w:tabs>
        <w:rPr>
          <w:szCs w:val="28"/>
        </w:rPr>
      </w:pPr>
    </w:p>
    <w:p w:rsidR="00D66B4E" w:rsidRDefault="00D66B4E" w:rsidP="00D66B4E">
      <w:pPr>
        <w:tabs>
          <w:tab w:val="left" w:pos="1620"/>
        </w:tabs>
        <w:rPr>
          <w:szCs w:val="28"/>
        </w:rPr>
      </w:pPr>
      <w:r>
        <w:rPr>
          <w:szCs w:val="28"/>
        </w:rPr>
        <w:t>«_____»_________________20     г.</w:t>
      </w: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Default="00D66B4E" w:rsidP="00D66B4E">
      <w:pPr>
        <w:tabs>
          <w:tab w:val="left" w:pos="1620"/>
        </w:tabs>
        <w:rPr>
          <w:szCs w:val="28"/>
        </w:rPr>
      </w:pPr>
    </w:p>
    <w:p w:rsidR="00D66B4E" w:rsidRPr="00841C50" w:rsidRDefault="00D66B4E" w:rsidP="00D66B4E">
      <w:pPr>
        <w:ind w:firstLine="567"/>
        <w:jc w:val="right"/>
        <w:rPr>
          <w:szCs w:val="28"/>
        </w:rPr>
      </w:pPr>
      <w:r w:rsidRPr="00841C50">
        <w:rPr>
          <w:szCs w:val="28"/>
        </w:rPr>
        <w:lastRenderedPageBreak/>
        <w:t xml:space="preserve">Приложение № 1 </w:t>
      </w:r>
    </w:p>
    <w:p w:rsidR="00D66B4E" w:rsidRPr="00841C50" w:rsidRDefault="00D66B4E" w:rsidP="00D66B4E">
      <w:pPr>
        <w:ind w:firstLine="567"/>
        <w:jc w:val="right"/>
        <w:rPr>
          <w:szCs w:val="28"/>
        </w:rPr>
      </w:pPr>
      <w:r w:rsidRPr="00841C50">
        <w:rPr>
          <w:szCs w:val="28"/>
        </w:rPr>
        <w:t xml:space="preserve">                                                           </w:t>
      </w:r>
      <w:r>
        <w:rPr>
          <w:szCs w:val="28"/>
        </w:rPr>
        <w:t xml:space="preserve">        к постановлению А</w:t>
      </w:r>
      <w:r w:rsidRPr="00841C50">
        <w:rPr>
          <w:szCs w:val="28"/>
        </w:rPr>
        <w:t xml:space="preserve">дминистрации </w:t>
      </w:r>
    </w:p>
    <w:p w:rsidR="00D66B4E" w:rsidRPr="00841C50" w:rsidRDefault="00D66B4E" w:rsidP="00D66B4E">
      <w:pPr>
        <w:ind w:firstLine="567"/>
        <w:jc w:val="right"/>
        <w:rPr>
          <w:szCs w:val="28"/>
        </w:rPr>
      </w:pPr>
      <w:proofErr w:type="spellStart"/>
      <w:r>
        <w:rPr>
          <w:szCs w:val="28"/>
        </w:rPr>
        <w:t>Яргомжского</w:t>
      </w:r>
      <w:proofErr w:type="spellEnd"/>
      <w:r>
        <w:rPr>
          <w:szCs w:val="28"/>
        </w:rPr>
        <w:t xml:space="preserve"> сельского</w:t>
      </w:r>
      <w:r w:rsidRPr="00841C50">
        <w:rPr>
          <w:szCs w:val="28"/>
        </w:rPr>
        <w:t xml:space="preserve"> поселени</w:t>
      </w:r>
      <w:r>
        <w:rPr>
          <w:szCs w:val="28"/>
        </w:rPr>
        <w:t>я</w:t>
      </w:r>
      <w:r w:rsidRPr="00841C50">
        <w:rPr>
          <w:szCs w:val="28"/>
        </w:rPr>
        <w:t xml:space="preserve"> </w:t>
      </w:r>
    </w:p>
    <w:p w:rsidR="00D66B4E" w:rsidRPr="00A460CF" w:rsidRDefault="00D66B4E" w:rsidP="00D66B4E">
      <w:pPr>
        <w:ind w:firstLine="567"/>
        <w:jc w:val="right"/>
        <w:rPr>
          <w:szCs w:val="28"/>
        </w:rPr>
      </w:pPr>
      <w:r w:rsidRPr="00A460CF">
        <w:rPr>
          <w:szCs w:val="28"/>
        </w:rPr>
        <w:t xml:space="preserve">                                                                              № </w:t>
      </w:r>
      <w:r w:rsidR="003114FC">
        <w:rPr>
          <w:szCs w:val="28"/>
        </w:rPr>
        <w:t>145</w:t>
      </w:r>
      <w:r w:rsidRPr="00A460CF">
        <w:rPr>
          <w:szCs w:val="28"/>
        </w:rPr>
        <w:t xml:space="preserve">  от </w:t>
      </w:r>
      <w:r w:rsidR="003114FC">
        <w:rPr>
          <w:szCs w:val="28"/>
        </w:rPr>
        <w:t>13</w:t>
      </w:r>
      <w:r w:rsidRPr="00A460CF">
        <w:rPr>
          <w:szCs w:val="28"/>
        </w:rPr>
        <w:t>.12</w:t>
      </w:r>
      <w:r w:rsidR="003114FC">
        <w:rPr>
          <w:szCs w:val="28"/>
        </w:rPr>
        <w:t>.2023</w:t>
      </w:r>
      <w:r w:rsidRPr="00A460CF">
        <w:rPr>
          <w:szCs w:val="28"/>
        </w:rPr>
        <w:t xml:space="preserve"> </w:t>
      </w:r>
    </w:p>
    <w:p w:rsidR="00D66B4E" w:rsidRPr="00841C50" w:rsidRDefault="00D66B4E" w:rsidP="00D66B4E">
      <w:pPr>
        <w:tabs>
          <w:tab w:val="left" w:pos="5520"/>
        </w:tabs>
        <w:ind w:firstLine="567"/>
        <w:jc w:val="center"/>
        <w:rPr>
          <w:b/>
          <w:szCs w:val="28"/>
        </w:rPr>
      </w:pPr>
    </w:p>
    <w:p w:rsidR="00D66B4E" w:rsidRPr="00841C50" w:rsidRDefault="00D66B4E" w:rsidP="00D66B4E">
      <w:pPr>
        <w:tabs>
          <w:tab w:val="left" w:pos="5520"/>
        </w:tabs>
        <w:ind w:firstLine="567"/>
        <w:jc w:val="center"/>
        <w:rPr>
          <w:b/>
          <w:szCs w:val="28"/>
        </w:rPr>
      </w:pPr>
      <w:r w:rsidRPr="00841C50">
        <w:rPr>
          <w:b/>
          <w:szCs w:val="28"/>
        </w:rPr>
        <w:t>СПИСОК</w:t>
      </w:r>
    </w:p>
    <w:p w:rsidR="00D66B4E" w:rsidRPr="00841C50" w:rsidRDefault="00D66B4E" w:rsidP="00D66B4E">
      <w:pPr>
        <w:ind w:firstLine="567"/>
        <w:jc w:val="center"/>
        <w:rPr>
          <w:b/>
          <w:szCs w:val="28"/>
        </w:rPr>
      </w:pPr>
      <w:r w:rsidRPr="00841C50">
        <w:rPr>
          <w:b/>
          <w:szCs w:val="28"/>
        </w:rPr>
        <w:t>граждан, назначенных посыльными штаба оповещения и</w:t>
      </w:r>
    </w:p>
    <w:p w:rsidR="00D66B4E" w:rsidRPr="00841C50" w:rsidRDefault="00D66B4E" w:rsidP="00D66B4E">
      <w:pPr>
        <w:ind w:firstLine="567"/>
        <w:jc w:val="center"/>
        <w:rPr>
          <w:b/>
          <w:szCs w:val="28"/>
        </w:rPr>
      </w:pPr>
      <w:r w:rsidRPr="00841C50">
        <w:rPr>
          <w:b/>
          <w:szCs w:val="28"/>
        </w:rPr>
        <w:t xml:space="preserve">пункта сбора муниципального образования </w:t>
      </w:r>
      <w:proofErr w:type="spellStart"/>
      <w:r>
        <w:rPr>
          <w:b/>
          <w:szCs w:val="28"/>
        </w:rPr>
        <w:t>Яргомжского</w:t>
      </w:r>
      <w:proofErr w:type="spellEnd"/>
    </w:p>
    <w:p w:rsidR="00D66B4E" w:rsidRPr="00841C50" w:rsidRDefault="00D66B4E" w:rsidP="00D66B4E">
      <w:pPr>
        <w:ind w:firstLine="567"/>
        <w:jc w:val="center"/>
        <w:rPr>
          <w:szCs w:val="28"/>
        </w:rPr>
      </w:pPr>
      <w:r w:rsidRPr="00841C50">
        <w:rPr>
          <w:b/>
          <w:szCs w:val="28"/>
        </w:rPr>
        <w:t xml:space="preserve">сельского поселения </w:t>
      </w:r>
    </w:p>
    <w:p w:rsidR="00D66B4E" w:rsidRPr="00841C50" w:rsidRDefault="00D66B4E" w:rsidP="00D66B4E">
      <w:pPr>
        <w:ind w:firstLine="567"/>
        <w:jc w:val="center"/>
      </w:pPr>
    </w:p>
    <w:tbl>
      <w:tblPr>
        <w:tblW w:w="102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015"/>
        <w:gridCol w:w="1270"/>
        <w:gridCol w:w="1538"/>
        <w:gridCol w:w="2407"/>
        <w:gridCol w:w="2332"/>
      </w:tblGrid>
      <w:tr w:rsidR="00D66B4E" w:rsidRPr="00562C3D" w:rsidTr="00C81DF4">
        <w:trPr>
          <w:trHeight w:val="848"/>
        </w:trPr>
        <w:tc>
          <w:tcPr>
            <w:tcW w:w="697"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jc w:val="center"/>
              <w:rPr>
                <w:sz w:val="24"/>
                <w:szCs w:val="24"/>
              </w:rPr>
            </w:pPr>
            <w:r w:rsidRPr="00562C3D">
              <w:rPr>
                <w:sz w:val="24"/>
                <w:szCs w:val="24"/>
              </w:rPr>
              <w:t>№</w:t>
            </w:r>
          </w:p>
          <w:p w:rsidR="00D66B4E" w:rsidRPr="00562C3D" w:rsidRDefault="00D66B4E" w:rsidP="00C81DF4">
            <w:pPr>
              <w:jc w:val="center"/>
              <w:rPr>
                <w:sz w:val="24"/>
                <w:szCs w:val="24"/>
              </w:rPr>
            </w:pPr>
            <w:proofErr w:type="gramStart"/>
            <w:r w:rsidRPr="00562C3D">
              <w:rPr>
                <w:sz w:val="24"/>
                <w:szCs w:val="24"/>
              </w:rPr>
              <w:t>п</w:t>
            </w:r>
            <w:proofErr w:type="gramEnd"/>
            <w:r w:rsidRPr="00562C3D">
              <w:rPr>
                <w:sz w:val="24"/>
                <w:szCs w:val="24"/>
              </w:rPr>
              <w:t>/п</w:t>
            </w:r>
          </w:p>
        </w:tc>
        <w:tc>
          <w:tcPr>
            <w:tcW w:w="2015"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34"/>
              <w:jc w:val="center"/>
              <w:rPr>
                <w:sz w:val="24"/>
                <w:szCs w:val="24"/>
              </w:rPr>
            </w:pPr>
            <w:r w:rsidRPr="00562C3D">
              <w:rPr>
                <w:sz w:val="24"/>
                <w:szCs w:val="24"/>
              </w:rPr>
              <w:t>Фамилия, имя,</w:t>
            </w:r>
          </w:p>
          <w:p w:rsidR="00D66B4E" w:rsidRPr="00562C3D" w:rsidRDefault="00D66B4E" w:rsidP="00C81DF4">
            <w:pPr>
              <w:ind w:firstLine="34"/>
              <w:jc w:val="center"/>
              <w:rPr>
                <w:sz w:val="24"/>
                <w:szCs w:val="24"/>
              </w:rPr>
            </w:pPr>
            <w:r w:rsidRPr="00562C3D">
              <w:rPr>
                <w:sz w:val="24"/>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34"/>
              <w:jc w:val="center"/>
              <w:rPr>
                <w:sz w:val="24"/>
                <w:szCs w:val="24"/>
              </w:rPr>
            </w:pPr>
            <w:r w:rsidRPr="00562C3D">
              <w:rPr>
                <w:sz w:val="24"/>
                <w:szCs w:val="24"/>
              </w:rPr>
              <w:t>Год</w:t>
            </w:r>
          </w:p>
          <w:p w:rsidR="00D66B4E" w:rsidRPr="00562C3D" w:rsidRDefault="00D66B4E" w:rsidP="00C81DF4">
            <w:pPr>
              <w:ind w:firstLine="34"/>
              <w:jc w:val="center"/>
              <w:rPr>
                <w:sz w:val="24"/>
                <w:szCs w:val="24"/>
              </w:rPr>
            </w:pPr>
            <w:r w:rsidRPr="00562C3D">
              <w:rPr>
                <w:sz w:val="24"/>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34"/>
              <w:jc w:val="center"/>
              <w:rPr>
                <w:sz w:val="24"/>
                <w:szCs w:val="24"/>
              </w:rPr>
            </w:pPr>
            <w:r w:rsidRPr="00562C3D">
              <w:rPr>
                <w:sz w:val="24"/>
                <w:szCs w:val="24"/>
              </w:rPr>
              <w:t>№</w:t>
            </w:r>
          </w:p>
          <w:p w:rsidR="00D66B4E" w:rsidRPr="00562C3D" w:rsidRDefault="00D66B4E" w:rsidP="00C81DF4">
            <w:pPr>
              <w:ind w:firstLine="34"/>
              <w:jc w:val="center"/>
              <w:rPr>
                <w:sz w:val="24"/>
                <w:szCs w:val="24"/>
              </w:rPr>
            </w:pPr>
            <w:r w:rsidRPr="00562C3D">
              <w:rPr>
                <w:sz w:val="24"/>
                <w:szCs w:val="24"/>
              </w:rPr>
              <w:t>маршрута</w:t>
            </w:r>
          </w:p>
        </w:tc>
        <w:tc>
          <w:tcPr>
            <w:tcW w:w="2407"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34"/>
              <w:jc w:val="center"/>
              <w:rPr>
                <w:sz w:val="24"/>
                <w:szCs w:val="24"/>
              </w:rPr>
            </w:pPr>
            <w:r w:rsidRPr="00562C3D">
              <w:rPr>
                <w:sz w:val="24"/>
                <w:szCs w:val="24"/>
              </w:rPr>
              <w:t>Адрес</w:t>
            </w:r>
          </w:p>
          <w:p w:rsidR="00D66B4E" w:rsidRPr="00562C3D" w:rsidRDefault="00D66B4E" w:rsidP="00C81DF4">
            <w:pPr>
              <w:ind w:firstLine="34"/>
              <w:jc w:val="center"/>
              <w:rPr>
                <w:sz w:val="24"/>
                <w:szCs w:val="24"/>
              </w:rPr>
            </w:pPr>
            <w:r w:rsidRPr="00562C3D">
              <w:rPr>
                <w:sz w:val="24"/>
                <w:szCs w:val="24"/>
              </w:rPr>
              <w:t>места</w:t>
            </w:r>
          </w:p>
          <w:p w:rsidR="00D66B4E" w:rsidRPr="00562C3D" w:rsidRDefault="00D66B4E" w:rsidP="00C81DF4">
            <w:pPr>
              <w:ind w:firstLine="34"/>
              <w:jc w:val="center"/>
              <w:rPr>
                <w:sz w:val="24"/>
                <w:szCs w:val="24"/>
              </w:rPr>
            </w:pPr>
            <w:r w:rsidRPr="00562C3D">
              <w:rPr>
                <w:sz w:val="24"/>
                <w:szCs w:val="24"/>
              </w:rPr>
              <w:t>жительства</w:t>
            </w:r>
          </w:p>
        </w:tc>
        <w:tc>
          <w:tcPr>
            <w:tcW w:w="2332"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34"/>
              <w:jc w:val="center"/>
              <w:rPr>
                <w:sz w:val="24"/>
                <w:szCs w:val="24"/>
              </w:rPr>
            </w:pPr>
            <w:r w:rsidRPr="00562C3D">
              <w:rPr>
                <w:sz w:val="24"/>
                <w:szCs w:val="24"/>
              </w:rPr>
              <w:t>Место</w:t>
            </w:r>
          </w:p>
          <w:p w:rsidR="00D66B4E" w:rsidRPr="00562C3D" w:rsidRDefault="00D66B4E" w:rsidP="00C81DF4">
            <w:pPr>
              <w:ind w:firstLine="34"/>
              <w:jc w:val="center"/>
              <w:rPr>
                <w:sz w:val="24"/>
                <w:szCs w:val="24"/>
              </w:rPr>
            </w:pPr>
            <w:r w:rsidRPr="00562C3D">
              <w:rPr>
                <w:sz w:val="24"/>
                <w:szCs w:val="24"/>
              </w:rPr>
              <w:t>работы</w:t>
            </w:r>
          </w:p>
        </w:tc>
      </w:tr>
      <w:tr w:rsidR="00D66B4E" w:rsidRPr="00562C3D" w:rsidTr="00C81DF4">
        <w:trPr>
          <w:trHeight w:val="866"/>
        </w:trPr>
        <w:tc>
          <w:tcPr>
            <w:tcW w:w="697"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jc w:val="center"/>
              <w:rPr>
                <w:sz w:val="24"/>
                <w:szCs w:val="24"/>
              </w:rPr>
            </w:pPr>
            <w:r w:rsidRPr="00562C3D">
              <w:rPr>
                <w:sz w:val="24"/>
                <w:szCs w:val="24"/>
              </w:rPr>
              <w:t>1</w:t>
            </w:r>
          </w:p>
        </w:tc>
        <w:tc>
          <w:tcPr>
            <w:tcW w:w="2015"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rPr>
                <w:sz w:val="24"/>
                <w:szCs w:val="24"/>
              </w:rPr>
            </w:pPr>
            <w:r w:rsidRPr="00562C3D">
              <w:rPr>
                <w:sz w:val="24"/>
                <w:szCs w:val="24"/>
              </w:rPr>
              <w:t>Пушкина Любовь Алексеевна</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sidRPr="00562C3D">
              <w:rPr>
                <w:sz w:val="24"/>
                <w:szCs w:val="24"/>
              </w:rPr>
              <w:t>1956</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sidRPr="00562C3D">
              <w:rPr>
                <w:sz w:val="24"/>
                <w:szCs w:val="24"/>
              </w:rPr>
              <w:t>1,2,3,9,10</w:t>
            </w:r>
          </w:p>
        </w:tc>
        <w:tc>
          <w:tcPr>
            <w:tcW w:w="2407" w:type="dxa"/>
            <w:tcBorders>
              <w:top w:val="single" w:sz="4" w:space="0" w:color="auto"/>
              <w:left w:val="single" w:sz="4" w:space="0" w:color="auto"/>
              <w:bottom w:val="single" w:sz="4" w:space="0" w:color="auto"/>
              <w:right w:val="single" w:sz="4" w:space="0" w:color="auto"/>
            </w:tcBorders>
            <w:vAlign w:val="center"/>
          </w:tcPr>
          <w:p w:rsidR="00D66B4E" w:rsidRDefault="00D66B4E" w:rsidP="00C81DF4">
            <w:pPr>
              <w:ind w:firstLine="121"/>
              <w:jc w:val="center"/>
              <w:rPr>
                <w:sz w:val="24"/>
                <w:szCs w:val="24"/>
              </w:rPr>
            </w:pPr>
            <w:r w:rsidRPr="00562C3D">
              <w:rPr>
                <w:sz w:val="24"/>
                <w:szCs w:val="24"/>
              </w:rPr>
              <w:t xml:space="preserve">д. </w:t>
            </w:r>
            <w:proofErr w:type="spellStart"/>
            <w:r w:rsidRPr="00562C3D">
              <w:rPr>
                <w:sz w:val="24"/>
                <w:szCs w:val="24"/>
              </w:rPr>
              <w:t>Ботово</w:t>
            </w:r>
            <w:proofErr w:type="spellEnd"/>
            <w:r w:rsidRPr="00562C3D">
              <w:rPr>
                <w:sz w:val="24"/>
                <w:szCs w:val="24"/>
              </w:rPr>
              <w:t xml:space="preserve"> </w:t>
            </w:r>
          </w:p>
          <w:p w:rsidR="00D66B4E" w:rsidRPr="00562C3D" w:rsidRDefault="00D66B4E" w:rsidP="00C81DF4">
            <w:pPr>
              <w:ind w:firstLine="121"/>
              <w:jc w:val="center"/>
              <w:rPr>
                <w:sz w:val="24"/>
                <w:szCs w:val="24"/>
              </w:rPr>
            </w:pPr>
            <w:r w:rsidRPr="00562C3D">
              <w:rPr>
                <w:sz w:val="24"/>
                <w:szCs w:val="24"/>
              </w:rPr>
              <w:t>ул. Парковая д. 7</w:t>
            </w:r>
          </w:p>
        </w:tc>
        <w:tc>
          <w:tcPr>
            <w:tcW w:w="2332"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sidRPr="00562C3D">
              <w:rPr>
                <w:sz w:val="24"/>
                <w:szCs w:val="24"/>
              </w:rPr>
              <w:t xml:space="preserve"> ЧВС</w:t>
            </w:r>
          </w:p>
        </w:tc>
      </w:tr>
      <w:tr w:rsidR="00D66B4E" w:rsidRPr="00562C3D" w:rsidTr="00C81DF4">
        <w:trPr>
          <w:trHeight w:val="866"/>
        </w:trPr>
        <w:tc>
          <w:tcPr>
            <w:tcW w:w="697"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jc w:val="center"/>
              <w:rPr>
                <w:sz w:val="24"/>
                <w:szCs w:val="24"/>
              </w:rPr>
            </w:pPr>
            <w:r w:rsidRPr="00562C3D">
              <w:rPr>
                <w:sz w:val="24"/>
                <w:szCs w:val="24"/>
              </w:rPr>
              <w:t>2</w:t>
            </w:r>
          </w:p>
        </w:tc>
        <w:tc>
          <w:tcPr>
            <w:tcW w:w="2015"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rPr>
                <w:sz w:val="24"/>
                <w:szCs w:val="24"/>
                <w:highlight w:val="yellow"/>
              </w:rPr>
            </w:pPr>
            <w:r w:rsidRPr="00562C3D">
              <w:rPr>
                <w:sz w:val="24"/>
                <w:szCs w:val="24"/>
              </w:rPr>
              <w:t>Рудакова Дарья Николаевна</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highlight w:val="yellow"/>
              </w:rPr>
            </w:pPr>
            <w:r w:rsidRPr="00562C3D">
              <w:rPr>
                <w:sz w:val="24"/>
                <w:szCs w:val="24"/>
              </w:rPr>
              <w:t>1982</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highlight w:val="yellow"/>
              </w:rPr>
            </w:pPr>
            <w:r>
              <w:rPr>
                <w:sz w:val="24"/>
                <w:szCs w:val="24"/>
              </w:rPr>
              <w:t xml:space="preserve">4,5, </w:t>
            </w:r>
            <w:r w:rsidRPr="00562C3D">
              <w:rPr>
                <w:sz w:val="24"/>
                <w:szCs w:val="24"/>
              </w:rPr>
              <w:t>6,7,8</w:t>
            </w:r>
            <w:r>
              <w:rPr>
                <w:sz w:val="24"/>
                <w:szCs w:val="24"/>
              </w:rPr>
              <w:t>,11,</w:t>
            </w:r>
          </w:p>
        </w:tc>
        <w:tc>
          <w:tcPr>
            <w:tcW w:w="2407" w:type="dxa"/>
            <w:tcBorders>
              <w:top w:val="single" w:sz="4" w:space="0" w:color="auto"/>
              <w:left w:val="single" w:sz="4" w:space="0" w:color="auto"/>
              <w:bottom w:val="single" w:sz="4" w:space="0" w:color="auto"/>
              <w:right w:val="single" w:sz="4" w:space="0" w:color="auto"/>
            </w:tcBorders>
            <w:vAlign w:val="center"/>
          </w:tcPr>
          <w:p w:rsidR="00D66B4E" w:rsidRDefault="00D66B4E" w:rsidP="00C81DF4">
            <w:pPr>
              <w:ind w:firstLine="121"/>
              <w:jc w:val="center"/>
              <w:rPr>
                <w:sz w:val="24"/>
                <w:szCs w:val="24"/>
              </w:rPr>
            </w:pPr>
            <w:r w:rsidRPr="00562C3D">
              <w:rPr>
                <w:sz w:val="24"/>
                <w:szCs w:val="24"/>
              </w:rPr>
              <w:t xml:space="preserve">д. </w:t>
            </w:r>
            <w:proofErr w:type="spellStart"/>
            <w:r w:rsidRPr="00562C3D">
              <w:rPr>
                <w:sz w:val="24"/>
                <w:szCs w:val="24"/>
              </w:rPr>
              <w:t>Ботово</w:t>
            </w:r>
            <w:proofErr w:type="spellEnd"/>
            <w:r w:rsidRPr="00562C3D">
              <w:rPr>
                <w:sz w:val="24"/>
                <w:szCs w:val="24"/>
              </w:rPr>
              <w:t xml:space="preserve"> </w:t>
            </w:r>
          </w:p>
          <w:p w:rsidR="00D66B4E" w:rsidRDefault="00D66B4E" w:rsidP="00C81DF4">
            <w:pPr>
              <w:ind w:firstLine="121"/>
              <w:jc w:val="center"/>
              <w:rPr>
                <w:sz w:val="24"/>
                <w:szCs w:val="24"/>
              </w:rPr>
            </w:pPr>
            <w:r w:rsidRPr="00562C3D">
              <w:rPr>
                <w:sz w:val="24"/>
                <w:szCs w:val="24"/>
              </w:rPr>
              <w:t xml:space="preserve">ул. Ленина </w:t>
            </w:r>
          </w:p>
          <w:p w:rsidR="00D66B4E" w:rsidRPr="00562C3D" w:rsidRDefault="00D66B4E" w:rsidP="00C81DF4">
            <w:pPr>
              <w:ind w:firstLine="121"/>
              <w:jc w:val="center"/>
              <w:rPr>
                <w:sz w:val="24"/>
                <w:szCs w:val="24"/>
              </w:rPr>
            </w:pPr>
            <w:r w:rsidRPr="00562C3D">
              <w:rPr>
                <w:sz w:val="24"/>
                <w:szCs w:val="24"/>
              </w:rPr>
              <w:t xml:space="preserve">д. 30 кв. 22 </w:t>
            </w:r>
          </w:p>
        </w:tc>
        <w:tc>
          <w:tcPr>
            <w:tcW w:w="2332"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Pr>
                <w:sz w:val="24"/>
                <w:szCs w:val="24"/>
              </w:rPr>
              <w:t>Г. Череповец, строительный техникум</w:t>
            </w:r>
          </w:p>
        </w:tc>
      </w:tr>
      <w:tr w:rsidR="00D66B4E" w:rsidRPr="00562C3D" w:rsidTr="00C81DF4">
        <w:trPr>
          <w:trHeight w:val="866"/>
        </w:trPr>
        <w:tc>
          <w:tcPr>
            <w:tcW w:w="697"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jc w:val="center"/>
              <w:rPr>
                <w:sz w:val="24"/>
                <w:szCs w:val="24"/>
              </w:rPr>
            </w:pPr>
            <w:r w:rsidRPr="00562C3D">
              <w:rPr>
                <w:sz w:val="24"/>
                <w:szCs w:val="24"/>
              </w:rPr>
              <w:t>3</w:t>
            </w:r>
          </w:p>
        </w:tc>
        <w:tc>
          <w:tcPr>
            <w:tcW w:w="2015"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rPr>
                <w:sz w:val="24"/>
                <w:szCs w:val="24"/>
              </w:rPr>
            </w:pPr>
            <w:r w:rsidRPr="00562C3D">
              <w:rPr>
                <w:sz w:val="24"/>
                <w:szCs w:val="24"/>
              </w:rPr>
              <w:t xml:space="preserve">Федоров Александр Александрович </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sidRPr="00562C3D">
              <w:rPr>
                <w:sz w:val="24"/>
                <w:szCs w:val="24"/>
              </w:rPr>
              <w:t>1967</w:t>
            </w:r>
          </w:p>
        </w:tc>
        <w:tc>
          <w:tcPr>
            <w:tcW w:w="0" w:type="auto"/>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Pr>
                <w:sz w:val="24"/>
                <w:szCs w:val="24"/>
              </w:rPr>
              <w:t>12,</w:t>
            </w:r>
            <w:r w:rsidRPr="00562C3D">
              <w:rPr>
                <w:sz w:val="24"/>
                <w:szCs w:val="24"/>
              </w:rPr>
              <w:t>13,</w:t>
            </w:r>
            <w:r>
              <w:rPr>
                <w:sz w:val="24"/>
                <w:szCs w:val="24"/>
              </w:rPr>
              <w:t>14,</w:t>
            </w:r>
            <w:r w:rsidRPr="00562C3D">
              <w:rPr>
                <w:sz w:val="24"/>
                <w:szCs w:val="24"/>
              </w:rPr>
              <w:t>15</w:t>
            </w:r>
          </w:p>
        </w:tc>
        <w:tc>
          <w:tcPr>
            <w:tcW w:w="2407" w:type="dxa"/>
            <w:tcBorders>
              <w:top w:val="single" w:sz="4" w:space="0" w:color="auto"/>
              <w:left w:val="single" w:sz="4" w:space="0" w:color="auto"/>
              <w:bottom w:val="single" w:sz="4" w:space="0" w:color="auto"/>
              <w:right w:val="single" w:sz="4" w:space="0" w:color="auto"/>
            </w:tcBorders>
            <w:vAlign w:val="center"/>
          </w:tcPr>
          <w:p w:rsidR="00D66B4E" w:rsidRDefault="00D66B4E" w:rsidP="00C81DF4">
            <w:pPr>
              <w:ind w:firstLine="121"/>
              <w:jc w:val="center"/>
              <w:rPr>
                <w:sz w:val="24"/>
                <w:szCs w:val="24"/>
              </w:rPr>
            </w:pPr>
            <w:r w:rsidRPr="00562C3D">
              <w:rPr>
                <w:sz w:val="24"/>
                <w:szCs w:val="24"/>
              </w:rPr>
              <w:t xml:space="preserve">д. </w:t>
            </w:r>
            <w:proofErr w:type="spellStart"/>
            <w:r w:rsidRPr="00562C3D">
              <w:rPr>
                <w:sz w:val="24"/>
                <w:szCs w:val="24"/>
              </w:rPr>
              <w:t>Ботово</w:t>
            </w:r>
            <w:proofErr w:type="spellEnd"/>
            <w:r w:rsidRPr="00562C3D">
              <w:rPr>
                <w:sz w:val="24"/>
                <w:szCs w:val="24"/>
              </w:rPr>
              <w:t xml:space="preserve"> </w:t>
            </w:r>
          </w:p>
          <w:p w:rsidR="00D66B4E" w:rsidRDefault="00D66B4E" w:rsidP="00C81DF4">
            <w:pPr>
              <w:ind w:firstLine="121"/>
              <w:jc w:val="center"/>
              <w:rPr>
                <w:sz w:val="24"/>
                <w:szCs w:val="24"/>
              </w:rPr>
            </w:pPr>
            <w:r w:rsidRPr="00562C3D">
              <w:rPr>
                <w:sz w:val="24"/>
                <w:szCs w:val="24"/>
              </w:rPr>
              <w:t xml:space="preserve">ул. Ленина </w:t>
            </w:r>
          </w:p>
          <w:p w:rsidR="00D66B4E" w:rsidRPr="00562C3D" w:rsidRDefault="00D66B4E" w:rsidP="00C81DF4">
            <w:pPr>
              <w:ind w:firstLine="121"/>
              <w:jc w:val="center"/>
              <w:rPr>
                <w:sz w:val="24"/>
                <w:szCs w:val="24"/>
              </w:rPr>
            </w:pPr>
            <w:r w:rsidRPr="00562C3D">
              <w:rPr>
                <w:sz w:val="24"/>
                <w:szCs w:val="24"/>
              </w:rPr>
              <w:t>д. 19 кв. 21</w:t>
            </w:r>
          </w:p>
        </w:tc>
        <w:tc>
          <w:tcPr>
            <w:tcW w:w="2332" w:type="dxa"/>
            <w:tcBorders>
              <w:top w:val="single" w:sz="4" w:space="0" w:color="auto"/>
              <w:left w:val="single" w:sz="4" w:space="0" w:color="auto"/>
              <w:bottom w:val="single" w:sz="4" w:space="0" w:color="auto"/>
              <w:right w:val="single" w:sz="4" w:space="0" w:color="auto"/>
            </w:tcBorders>
            <w:vAlign w:val="center"/>
          </w:tcPr>
          <w:p w:rsidR="00D66B4E" w:rsidRPr="00562C3D" w:rsidRDefault="00D66B4E" w:rsidP="00C81DF4">
            <w:pPr>
              <w:ind w:firstLine="121"/>
              <w:jc w:val="center"/>
              <w:rPr>
                <w:sz w:val="24"/>
                <w:szCs w:val="24"/>
              </w:rPr>
            </w:pPr>
            <w:r w:rsidRPr="00562C3D">
              <w:rPr>
                <w:sz w:val="24"/>
                <w:szCs w:val="24"/>
              </w:rPr>
              <w:t>«Дорожное управление»</w:t>
            </w:r>
          </w:p>
        </w:tc>
      </w:tr>
    </w:tbl>
    <w:p w:rsidR="00D66B4E" w:rsidRDefault="00D66B4E" w:rsidP="00D66B4E">
      <w:pPr>
        <w:tabs>
          <w:tab w:val="left" w:pos="1620"/>
        </w:tabs>
        <w:rPr>
          <w:szCs w:val="28"/>
        </w:rPr>
      </w:pPr>
    </w:p>
    <w:p w:rsidR="00D66B4E" w:rsidRPr="00841C50" w:rsidRDefault="00D66B4E" w:rsidP="00D66B4E">
      <w:pPr>
        <w:ind w:firstLine="567"/>
        <w:jc w:val="right"/>
        <w:rPr>
          <w:szCs w:val="28"/>
        </w:rPr>
      </w:pPr>
      <w:r>
        <w:rPr>
          <w:szCs w:val="28"/>
        </w:rPr>
        <w:t>Приложение № 2</w:t>
      </w:r>
      <w:r w:rsidRPr="00841C50">
        <w:rPr>
          <w:szCs w:val="28"/>
        </w:rPr>
        <w:t xml:space="preserve"> </w:t>
      </w:r>
    </w:p>
    <w:p w:rsidR="00D66B4E" w:rsidRPr="00841C50" w:rsidRDefault="00D66B4E" w:rsidP="00D66B4E">
      <w:pPr>
        <w:ind w:firstLine="567"/>
        <w:jc w:val="right"/>
        <w:rPr>
          <w:szCs w:val="28"/>
        </w:rPr>
      </w:pPr>
      <w:r w:rsidRPr="00841C50">
        <w:rPr>
          <w:szCs w:val="28"/>
        </w:rPr>
        <w:t xml:space="preserve">                                                                     к постановлению  </w:t>
      </w:r>
      <w:r>
        <w:rPr>
          <w:szCs w:val="28"/>
        </w:rPr>
        <w:t>А</w:t>
      </w:r>
      <w:r w:rsidRPr="00841C50">
        <w:rPr>
          <w:szCs w:val="28"/>
        </w:rPr>
        <w:t>дминистрации</w:t>
      </w:r>
      <w:r>
        <w:rPr>
          <w:szCs w:val="28"/>
        </w:rPr>
        <w:t xml:space="preserve"> </w:t>
      </w:r>
      <w:proofErr w:type="spellStart"/>
      <w:r>
        <w:rPr>
          <w:szCs w:val="28"/>
        </w:rPr>
        <w:t>Яргомжского</w:t>
      </w:r>
      <w:proofErr w:type="spellEnd"/>
    </w:p>
    <w:p w:rsidR="00D66B4E" w:rsidRPr="00841C50" w:rsidRDefault="00D66B4E" w:rsidP="00D66B4E">
      <w:pPr>
        <w:ind w:firstLine="567"/>
        <w:jc w:val="right"/>
        <w:rPr>
          <w:szCs w:val="28"/>
        </w:rPr>
      </w:pPr>
      <w:r w:rsidRPr="00841C50">
        <w:rPr>
          <w:szCs w:val="28"/>
        </w:rPr>
        <w:t xml:space="preserve">                                  </w:t>
      </w:r>
      <w:r>
        <w:rPr>
          <w:szCs w:val="28"/>
        </w:rPr>
        <w:t xml:space="preserve">                              </w:t>
      </w:r>
      <w:r w:rsidRPr="00841C50">
        <w:rPr>
          <w:szCs w:val="28"/>
        </w:rPr>
        <w:t>сельско</w:t>
      </w:r>
      <w:r>
        <w:rPr>
          <w:szCs w:val="28"/>
        </w:rPr>
        <w:t>го</w:t>
      </w:r>
      <w:r w:rsidRPr="00841C50">
        <w:rPr>
          <w:szCs w:val="28"/>
        </w:rPr>
        <w:t xml:space="preserve"> поселени</w:t>
      </w:r>
      <w:r>
        <w:rPr>
          <w:szCs w:val="28"/>
        </w:rPr>
        <w:t>я</w:t>
      </w:r>
      <w:r w:rsidRPr="00841C50">
        <w:rPr>
          <w:szCs w:val="28"/>
        </w:rPr>
        <w:t xml:space="preserve"> </w:t>
      </w:r>
    </w:p>
    <w:p w:rsidR="00D66B4E" w:rsidRPr="00841C50" w:rsidRDefault="00D66B4E" w:rsidP="00D66B4E">
      <w:pPr>
        <w:ind w:firstLine="567"/>
        <w:jc w:val="right"/>
        <w:rPr>
          <w:b/>
          <w:u w:val="single"/>
        </w:rPr>
      </w:pPr>
      <w:r w:rsidRPr="00841C50">
        <w:rPr>
          <w:szCs w:val="28"/>
        </w:rPr>
        <w:t xml:space="preserve">                                                                                 </w:t>
      </w:r>
      <w:r w:rsidRPr="00A460CF">
        <w:rPr>
          <w:szCs w:val="28"/>
        </w:rPr>
        <w:t>№ 14</w:t>
      </w:r>
      <w:r w:rsidR="00050E3B">
        <w:rPr>
          <w:szCs w:val="28"/>
        </w:rPr>
        <w:t>5</w:t>
      </w:r>
      <w:r w:rsidRPr="00A460CF">
        <w:rPr>
          <w:szCs w:val="28"/>
        </w:rPr>
        <w:t xml:space="preserve">  от 1</w:t>
      </w:r>
      <w:r w:rsidR="00050E3B">
        <w:rPr>
          <w:szCs w:val="28"/>
        </w:rPr>
        <w:t>3</w:t>
      </w:r>
      <w:r w:rsidRPr="00A460CF">
        <w:rPr>
          <w:szCs w:val="28"/>
        </w:rPr>
        <w:t>.12.202</w:t>
      </w:r>
      <w:r w:rsidR="00050E3B">
        <w:rPr>
          <w:szCs w:val="28"/>
        </w:rPr>
        <w:t>3</w:t>
      </w:r>
    </w:p>
    <w:p w:rsidR="00D66B4E" w:rsidRPr="00841C50" w:rsidRDefault="00D66B4E" w:rsidP="00D66B4E">
      <w:pPr>
        <w:ind w:firstLine="567"/>
        <w:jc w:val="center"/>
        <w:rPr>
          <w:b/>
          <w:szCs w:val="28"/>
        </w:rPr>
      </w:pPr>
      <w:r w:rsidRPr="00841C50">
        <w:rPr>
          <w:b/>
          <w:szCs w:val="28"/>
        </w:rPr>
        <w:t>РАСЧЁТ</w:t>
      </w:r>
    </w:p>
    <w:p w:rsidR="00D66B4E" w:rsidRDefault="00D66B4E" w:rsidP="00D66B4E">
      <w:pPr>
        <w:ind w:firstLine="567"/>
        <w:jc w:val="center"/>
        <w:rPr>
          <w:b/>
          <w:szCs w:val="28"/>
        </w:rPr>
      </w:pPr>
      <w:r w:rsidRPr="00841C50">
        <w:rPr>
          <w:b/>
          <w:szCs w:val="28"/>
        </w:rPr>
        <w:t xml:space="preserve">выделения транспортных средств </w:t>
      </w:r>
    </w:p>
    <w:p w:rsidR="00D66B4E" w:rsidRPr="00841C50" w:rsidRDefault="00D66B4E" w:rsidP="00D66B4E">
      <w:pPr>
        <w:ind w:firstLine="567"/>
        <w:jc w:val="center"/>
        <w:rPr>
          <w:b/>
          <w:szCs w:val="28"/>
        </w:rPr>
      </w:pPr>
      <w:r w:rsidRPr="00841C50">
        <w:rPr>
          <w:b/>
          <w:szCs w:val="28"/>
        </w:rPr>
        <w:t>для работы штаба оповещения и пункта сбора «</w:t>
      </w:r>
      <w:proofErr w:type="spellStart"/>
      <w:r>
        <w:rPr>
          <w:b/>
          <w:szCs w:val="28"/>
        </w:rPr>
        <w:t>Яргомжское</w:t>
      </w:r>
      <w:proofErr w:type="spellEnd"/>
      <w:r w:rsidRPr="00841C50">
        <w:rPr>
          <w:b/>
          <w:szCs w:val="28"/>
        </w:rPr>
        <w:t xml:space="preserve"> сельское поселение»</w:t>
      </w:r>
      <w:r>
        <w:rPr>
          <w:b/>
          <w:szCs w:val="28"/>
        </w:rPr>
        <w:t xml:space="preserve"> и доставки граждан на пункты сбора</w:t>
      </w:r>
    </w:p>
    <w:tbl>
      <w:tblPr>
        <w:tblpPr w:leftFromText="180" w:rightFromText="180" w:vertAnchor="text" w:horzAnchor="margin" w:tblpX="-743" w:tblpY="24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4384"/>
        <w:gridCol w:w="2156"/>
        <w:gridCol w:w="2276"/>
        <w:gridCol w:w="1328"/>
      </w:tblGrid>
      <w:tr w:rsidR="00D66B4E" w:rsidRPr="00841C50" w:rsidTr="00C81DF4">
        <w:tc>
          <w:tcPr>
            <w:tcW w:w="65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rPr>
                <w:b/>
              </w:rPr>
            </w:pPr>
            <w:r w:rsidRPr="00841C50">
              <w:rPr>
                <w:b/>
              </w:rPr>
              <w:t>№</w:t>
            </w:r>
          </w:p>
          <w:p w:rsidR="00D66B4E" w:rsidRPr="00841C50" w:rsidRDefault="00D66B4E" w:rsidP="00C81DF4">
            <w:pPr>
              <w:ind w:firstLine="567"/>
              <w:jc w:val="center"/>
              <w:rPr>
                <w:b/>
              </w:rPr>
            </w:pPr>
            <w:proofErr w:type="spellStart"/>
            <w:r w:rsidRPr="00841C50">
              <w:rPr>
                <w:b/>
              </w:rPr>
              <w:t>пп</w:t>
            </w:r>
            <w:proofErr w:type="spellEnd"/>
            <w:r w:rsidRPr="00841C50">
              <w:rPr>
                <w:b/>
              </w:rPr>
              <w:t>/</w:t>
            </w:r>
            <w:proofErr w:type="gramStart"/>
            <w:r w:rsidRPr="00841C50">
              <w:rPr>
                <w:b/>
              </w:rPr>
              <w:t>п</w:t>
            </w:r>
            <w:proofErr w:type="gramEnd"/>
          </w:p>
        </w:tc>
        <w:tc>
          <w:tcPr>
            <w:tcW w:w="4384" w:type="dxa"/>
            <w:tcBorders>
              <w:top w:val="single" w:sz="4" w:space="0" w:color="auto"/>
              <w:left w:val="single" w:sz="4" w:space="0" w:color="auto"/>
              <w:bottom w:val="single" w:sz="4" w:space="0" w:color="auto"/>
              <w:right w:val="single" w:sz="4" w:space="0" w:color="auto"/>
            </w:tcBorders>
            <w:vAlign w:val="center"/>
          </w:tcPr>
          <w:p w:rsidR="00D66B4E" w:rsidRPr="00AB2252" w:rsidRDefault="00D66B4E" w:rsidP="00C81DF4">
            <w:pPr>
              <w:ind w:firstLine="567"/>
              <w:jc w:val="center"/>
              <w:rPr>
                <w:b/>
                <w:sz w:val="24"/>
                <w:szCs w:val="24"/>
              </w:rPr>
            </w:pPr>
            <w:r w:rsidRPr="00AB2252">
              <w:rPr>
                <w:b/>
                <w:sz w:val="24"/>
                <w:szCs w:val="24"/>
              </w:rPr>
              <w:t>Наименование организации</w:t>
            </w:r>
          </w:p>
        </w:tc>
        <w:tc>
          <w:tcPr>
            <w:tcW w:w="2156" w:type="dxa"/>
            <w:tcBorders>
              <w:top w:val="single" w:sz="4" w:space="0" w:color="auto"/>
              <w:left w:val="single" w:sz="4" w:space="0" w:color="auto"/>
              <w:bottom w:val="single" w:sz="4" w:space="0" w:color="auto"/>
              <w:right w:val="single" w:sz="4" w:space="0" w:color="auto"/>
            </w:tcBorders>
            <w:vAlign w:val="center"/>
          </w:tcPr>
          <w:p w:rsidR="00D66B4E" w:rsidRPr="00AB2252" w:rsidRDefault="00D66B4E" w:rsidP="00C81DF4">
            <w:pPr>
              <w:jc w:val="center"/>
              <w:rPr>
                <w:b/>
                <w:sz w:val="24"/>
                <w:szCs w:val="24"/>
              </w:rPr>
            </w:pPr>
            <w:r w:rsidRPr="00AB2252">
              <w:rPr>
                <w:b/>
                <w:sz w:val="24"/>
                <w:szCs w:val="24"/>
              </w:rPr>
              <w:t>Тип и марка транспортного средства</w:t>
            </w:r>
          </w:p>
        </w:tc>
        <w:tc>
          <w:tcPr>
            <w:tcW w:w="2276" w:type="dxa"/>
            <w:tcBorders>
              <w:top w:val="single" w:sz="4" w:space="0" w:color="auto"/>
              <w:left w:val="single" w:sz="4" w:space="0" w:color="auto"/>
              <w:bottom w:val="single" w:sz="4" w:space="0" w:color="auto"/>
              <w:right w:val="single" w:sz="4" w:space="0" w:color="auto"/>
            </w:tcBorders>
            <w:vAlign w:val="center"/>
          </w:tcPr>
          <w:p w:rsidR="00D66B4E" w:rsidRPr="00AB2252" w:rsidRDefault="00D66B4E" w:rsidP="00C81DF4">
            <w:pPr>
              <w:jc w:val="center"/>
              <w:rPr>
                <w:b/>
                <w:sz w:val="24"/>
                <w:szCs w:val="24"/>
              </w:rPr>
            </w:pPr>
            <w:r w:rsidRPr="00AB2252">
              <w:rPr>
                <w:b/>
                <w:sz w:val="24"/>
                <w:szCs w:val="24"/>
              </w:rPr>
              <w:t>Кол-во выделяемого транспорта</w:t>
            </w:r>
          </w:p>
        </w:tc>
        <w:tc>
          <w:tcPr>
            <w:tcW w:w="1328" w:type="dxa"/>
            <w:tcBorders>
              <w:top w:val="single" w:sz="4" w:space="0" w:color="auto"/>
              <w:left w:val="single" w:sz="4" w:space="0" w:color="auto"/>
              <w:bottom w:val="single" w:sz="4" w:space="0" w:color="auto"/>
              <w:right w:val="single" w:sz="4" w:space="0" w:color="auto"/>
            </w:tcBorders>
            <w:vAlign w:val="center"/>
          </w:tcPr>
          <w:p w:rsidR="00D66B4E" w:rsidRPr="00AB2252" w:rsidRDefault="00D66B4E" w:rsidP="00C81DF4">
            <w:pPr>
              <w:jc w:val="center"/>
              <w:rPr>
                <w:b/>
                <w:sz w:val="24"/>
                <w:szCs w:val="24"/>
              </w:rPr>
            </w:pPr>
            <w:r w:rsidRPr="00AB2252">
              <w:rPr>
                <w:b/>
                <w:sz w:val="24"/>
                <w:szCs w:val="24"/>
              </w:rPr>
              <w:t>Время прибытия</w:t>
            </w:r>
          </w:p>
        </w:tc>
      </w:tr>
      <w:tr w:rsidR="00D66B4E" w:rsidRPr="00841C50" w:rsidTr="00C81DF4">
        <w:tc>
          <w:tcPr>
            <w:tcW w:w="65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pPr>
            <w:r w:rsidRPr="00841C50">
              <w:t>1</w:t>
            </w:r>
          </w:p>
        </w:tc>
        <w:tc>
          <w:tcPr>
            <w:tcW w:w="4384"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keepNext/>
              <w:overflowPunct w:val="0"/>
              <w:autoSpaceDE w:val="0"/>
              <w:autoSpaceDN w:val="0"/>
              <w:adjustRightInd w:val="0"/>
              <w:ind w:firstLine="57"/>
              <w:jc w:val="center"/>
              <w:outlineLvl w:val="0"/>
              <w:rPr>
                <w:bCs/>
              </w:rPr>
            </w:pPr>
            <w:r w:rsidRPr="00841C50">
              <w:rPr>
                <w:bCs/>
              </w:rPr>
              <w:t>ООО «</w:t>
            </w:r>
            <w:proofErr w:type="spellStart"/>
            <w:r>
              <w:rPr>
                <w:bCs/>
              </w:rPr>
              <w:t>ТрансАвтоТур</w:t>
            </w:r>
            <w:proofErr w:type="spellEnd"/>
            <w:r w:rsidRPr="00841C50">
              <w:rPr>
                <w:bCs/>
              </w:rPr>
              <w:t>»</w:t>
            </w:r>
          </w:p>
          <w:p w:rsidR="00D66B4E" w:rsidRPr="00841C50" w:rsidRDefault="00D66B4E" w:rsidP="00C81DF4">
            <w:pPr>
              <w:keepNext/>
              <w:overflowPunct w:val="0"/>
              <w:autoSpaceDE w:val="0"/>
              <w:autoSpaceDN w:val="0"/>
              <w:adjustRightInd w:val="0"/>
              <w:ind w:firstLine="57"/>
              <w:jc w:val="center"/>
              <w:outlineLvl w:val="0"/>
              <w:rPr>
                <w:bCs/>
              </w:rPr>
            </w:pPr>
          </w:p>
        </w:tc>
        <w:tc>
          <w:tcPr>
            <w:tcW w:w="215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7"/>
              <w:jc w:val="center"/>
            </w:pPr>
            <w:r w:rsidRPr="00841C50">
              <w:t>автобус</w:t>
            </w:r>
          </w:p>
          <w:p w:rsidR="00D66B4E" w:rsidRDefault="00D66B4E" w:rsidP="00C81DF4">
            <w:pPr>
              <w:keepNext/>
              <w:overflowPunct w:val="0"/>
              <w:autoSpaceDE w:val="0"/>
              <w:autoSpaceDN w:val="0"/>
              <w:adjustRightInd w:val="0"/>
              <w:ind w:firstLine="57"/>
              <w:jc w:val="center"/>
              <w:outlineLvl w:val="0"/>
            </w:pPr>
            <w:r w:rsidRPr="00841C50">
              <w:t>«</w:t>
            </w:r>
            <w:r>
              <w:t>ВОЛЬВО</w:t>
            </w:r>
            <w:r w:rsidRPr="00841C50">
              <w:t>»</w:t>
            </w:r>
            <w:r>
              <w:t xml:space="preserve"> </w:t>
            </w:r>
          </w:p>
          <w:p w:rsidR="00D66B4E" w:rsidRPr="00841C50" w:rsidRDefault="00D66B4E" w:rsidP="00C81DF4">
            <w:pPr>
              <w:keepNext/>
              <w:overflowPunct w:val="0"/>
              <w:autoSpaceDE w:val="0"/>
              <w:autoSpaceDN w:val="0"/>
              <w:adjustRightInd w:val="0"/>
              <w:ind w:firstLine="57"/>
              <w:jc w:val="center"/>
              <w:outlineLvl w:val="0"/>
              <w:rPr>
                <w:bCs/>
              </w:rPr>
            </w:pPr>
            <w:proofErr w:type="gramStart"/>
            <w:r>
              <w:t>Р</w:t>
            </w:r>
            <w:proofErr w:type="gramEnd"/>
            <w:r>
              <w:t xml:space="preserve"> 688 ХУ</w:t>
            </w:r>
          </w:p>
        </w:tc>
        <w:tc>
          <w:tcPr>
            <w:tcW w:w="227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7"/>
              <w:jc w:val="center"/>
            </w:pPr>
            <w:r w:rsidRPr="00841C50">
              <w:rPr>
                <w:bCs/>
              </w:rPr>
              <w:t>1</w:t>
            </w:r>
          </w:p>
        </w:tc>
        <w:tc>
          <w:tcPr>
            <w:tcW w:w="1328"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7"/>
              <w:jc w:val="center"/>
            </w:pPr>
            <w:r w:rsidRPr="00841C50">
              <w:t>Ч + 4.00</w:t>
            </w:r>
          </w:p>
        </w:tc>
      </w:tr>
      <w:tr w:rsidR="00D66B4E" w:rsidRPr="00841C50" w:rsidTr="00C81DF4">
        <w:tc>
          <w:tcPr>
            <w:tcW w:w="65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pPr>
          </w:p>
        </w:tc>
        <w:tc>
          <w:tcPr>
            <w:tcW w:w="4384"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keepNext/>
              <w:overflowPunct w:val="0"/>
              <w:autoSpaceDE w:val="0"/>
              <w:autoSpaceDN w:val="0"/>
              <w:adjustRightInd w:val="0"/>
              <w:ind w:firstLine="57"/>
              <w:jc w:val="center"/>
              <w:outlineLvl w:val="0"/>
              <w:rPr>
                <w:bCs/>
              </w:rPr>
            </w:pPr>
            <w:r>
              <w:rPr>
                <w:bCs/>
              </w:rPr>
              <w:t xml:space="preserve">Администрация </w:t>
            </w:r>
            <w:proofErr w:type="spellStart"/>
            <w:r>
              <w:rPr>
                <w:bCs/>
              </w:rPr>
              <w:t>Яргомжского</w:t>
            </w:r>
            <w:proofErr w:type="spellEnd"/>
            <w:r>
              <w:rPr>
                <w:bCs/>
              </w:rPr>
              <w:t xml:space="preserve"> сельского поселения</w:t>
            </w:r>
          </w:p>
          <w:p w:rsidR="00D66B4E" w:rsidRPr="00841C50" w:rsidRDefault="00D66B4E" w:rsidP="00C81DF4">
            <w:pPr>
              <w:keepNext/>
              <w:overflowPunct w:val="0"/>
              <w:autoSpaceDE w:val="0"/>
              <w:autoSpaceDN w:val="0"/>
              <w:adjustRightInd w:val="0"/>
              <w:ind w:firstLine="57"/>
              <w:jc w:val="center"/>
              <w:outlineLvl w:val="0"/>
              <w:rPr>
                <w:bCs/>
              </w:rPr>
            </w:pPr>
          </w:p>
        </w:tc>
        <w:tc>
          <w:tcPr>
            <w:tcW w:w="2156" w:type="dxa"/>
            <w:tcBorders>
              <w:top w:val="single" w:sz="4" w:space="0" w:color="auto"/>
              <w:left w:val="single" w:sz="4" w:space="0" w:color="auto"/>
              <w:bottom w:val="single" w:sz="4" w:space="0" w:color="auto"/>
              <w:right w:val="single" w:sz="4" w:space="0" w:color="auto"/>
            </w:tcBorders>
            <w:vAlign w:val="center"/>
          </w:tcPr>
          <w:p w:rsidR="00D66B4E" w:rsidRDefault="00D66B4E" w:rsidP="00C81DF4">
            <w:pPr>
              <w:ind w:firstLine="57"/>
              <w:jc w:val="center"/>
            </w:pPr>
            <w:r w:rsidRPr="00841C50">
              <w:t>Легковой автомобиль «</w:t>
            </w:r>
            <w:r>
              <w:t>РЕНО ЛОГАН</w:t>
            </w:r>
            <w:r w:rsidRPr="00841C50">
              <w:t>»</w:t>
            </w:r>
            <w:r>
              <w:t xml:space="preserve"> </w:t>
            </w:r>
          </w:p>
          <w:p w:rsidR="00D66B4E" w:rsidRPr="00841C50" w:rsidRDefault="00D66B4E" w:rsidP="00C81DF4">
            <w:pPr>
              <w:ind w:firstLine="57"/>
              <w:jc w:val="center"/>
            </w:pPr>
            <w:r>
              <w:t>А 618 НУ</w:t>
            </w:r>
          </w:p>
        </w:tc>
        <w:tc>
          <w:tcPr>
            <w:tcW w:w="227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7"/>
              <w:jc w:val="center"/>
            </w:pPr>
            <w:r w:rsidRPr="00841C50">
              <w:t>1</w:t>
            </w:r>
          </w:p>
        </w:tc>
        <w:tc>
          <w:tcPr>
            <w:tcW w:w="1328"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7"/>
              <w:jc w:val="center"/>
            </w:pPr>
            <w:r w:rsidRPr="00841C50">
              <w:t xml:space="preserve">Ч + </w:t>
            </w:r>
            <w:r>
              <w:t>4</w:t>
            </w:r>
            <w:r w:rsidRPr="00841C50">
              <w:t>.00</w:t>
            </w:r>
          </w:p>
        </w:tc>
      </w:tr>
      <w:tr w:rsidR="00D66B4E" w:rsidRPr="00841C50" w:rsidTr="00C81DF4">
        <w:tc>
          <w:tcPr>
            <w:tcW w:w="65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pPr>
          </w:p>
        </w:tc>
        <w:tc>
          <w:tcPr>
            <w:tcW w:w="4384"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keepNext/>
              <w:overflowPunct w:val="0"/>
              <w:autoSpaceDE w:val="0"/>
              <w:autoSpaceDN w:val="0"/>
              <w:adjustRightInd w:val="0"/>
              <w:ind w:firstLine="567"/>
              <w:outlineLvl w:val="0"/>
              <w:rPr>
                <w:bCs/>
              </w:rPr>
            </w:pPr>
            <w:r w:rsidRPr="00841C50">
              <w:rPr>
                <w:bCs/>
              </w:rPr>
              <w:t xml:space="preserve">   ИТОГО:</w:t>
            </w:r>
          </w:p>
        </w:tc>
        <w:tc>
          <w:tcPr>
            <w:tcW w:w="215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pPr>
          </w:p>
        </w:tc>
        <w:tc>
          <w:tcPr>
            <w:tcW w:w="2276"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D66B4E" w:rsidRPr="00841C50" w:rsidRDefault="00D66B4E" w:rsidP="00C81DF4">
            <w:pPr>
              <w:ind w:firstLine="567"/>
              <w:jc w:val="center"/>
            </w:pPr>
          </w:p>
        </w:tc>
      </w:tr>
    </w:tbl>
    <w:p w:rsidR="00D66B4E" w:rsidRDefault="00D66B4E" w:rsidP="00D66B4E">
      <w:pPr>
        <w:rPr>
          <w:szCs w:val="28"/>
        </w:rPr>
      </w:pPr>
    </w:p>
    <w:p w:rsidR="00C43753" w:rsidRDefault="00C43753"/>
    <w:sectPr w:rsidR="00C43753" w:rsidSect="00A460CF">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6E"/>
    <w:rsid w:val="00050E3B"/>
    <w:rsid w:val="003114FC"/>
    <w:rsid w:val="008C4CB5"/>
    <w:rsid w:val="0095056E"/>
    <w:rsid w:val="00C43753"/>
    <w:rsid w:val="00D66B4E"/>
    <w:rsid w:val="00F5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4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6B4E"/>
    <w:pPr>
      <w:jc w:val="center"/>
    </w:pPr>
    <w:rPr>
      <w:b/>
    </w:rPr>
  </w:style>
  <w:style w:type="character" w:customStyle="1" w:styleId="a4">
    <w:name w:val="Основной текст Знак"/>
    <w:basedOn w:val="a0"/>
    <w:link w:val="a3"/>
    <w:rsid w:val="00D66B4E"/>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4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6B4E"/>
    <w:pPr>
      <w:jc w:val="center"/>
    </w:pPr>
    <w:rPr>
      <w:b/>
    </w:rPr>
  </w:style>
  <w:style w:type="character" w:customStyle="1" w:styleId="a4">
    <w:name w:val="Основной текст Знак"/>
    <w:basedOn w:val="a0"/>
    <w:link w:val="a3"/>
    <w:rsid w:val="00D66B4E"/>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888</Words>
  <Characters>5067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6</cp:revision>
  <cp:lastPrinted>2023-12-13T11:55:00Z</cp:lastPrinted>
  <dcterms:created xsi:type="dcterms:W3CDTF">2023-12-13T11:14:00Z</dcterms:created>
  <dcterms:modified xsi:type="dcterms:W3CDTF">2023-12-13T12:51:00Z</dcterms:modified>
</cp:coreProperties>
</file>