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405" w:rsidRDefault="00323405" w:rsidP="0032340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ЯРГОМЖСКОГО СЕЛЬСКОГО ПОСЕЛЕНИЯ</w:t>
      </w:r>
    </w:p>
    <w:p w:rsidR="00323405" w:rsidRPr="000D2B20" w:rsidRDefault="00323405" w:rsidP="00323405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0D2B20">
        <w:rPr>
          <w:b/>
          <w:sz w:val="24"/>
          <w:szCs w:val="24"/>
        </w:rPr>
        <w:t>ЧЕРЕПОВЕЦКОГО МУНИЦИПАЛЬНОГО РАЙОНА ВОЛОГОДСКОЙ ОБЛАСТИ</w:t>
      </w:r>
    </w:p>
    <w:p w:rsidR="00323405" w:rsidRDefault="00323405" w:rsidP="00323405">
      <w:pPr>
        <w:jc w:val="center"/>
        <w:rPr>
          <w:b/>
        </w:rPr>
      </w:pPr>
      <w:r>
        <w:rPr>
          <w:b/>
        </w:rPr>
        <w:t>ПОСТАНОВЛЕНИЕ</w:t>
      </w:r>
    </w:p>
    <w:p w:rsidR="00323405" w:rsidRDefault="00323405" w:rsidP="00323405"/>
    <w:p w:rsidR="00323405" w:rsidRDefault="00323405" w:rsidP="00323405">
      <w:pPr>
        <w:spacing w:after="0" w:line="240" w:lineRule="auto"/>
      </w:pPr>
      <w:r>
        <w:t>от 14</w:t>
      </w:r>
      <w:r>
        <w:t>.11.202</w:t>
      </w:r>
      <w:r>
        <w:t>4</w:t>
      </w:r>
      <w:r>
        <w:t xml:space="preserve">       </w:t>
      </w:r>
      <w:r>
        <w:t xml:space="preserve">                           № 122</w:t>
      </w:r>
    </w:p>
    <w:p w:rsidR="00323405" w:rsidRDefault="00323405" w:rsidP="00323405">
      <w:pPr>
        <w:spacing w:after="0" w:line="240" w:lineRule="auto"/>
      </w:pPr>
      <w:proofErr w:type="spellStart"/>
      <w:r>
        <w:t>д</w:t>
      </w:r>
      <w:proofErr w:type="gramStart"/>
      <w:r>
        <w:t>.Б</w:t>
      </w:r>
      <w:proofErr w:type="gramEnd"/>
      <w:r>
        <w:t>отово</w:t>
      </w:r>
      <w:proofErr w:type="spellEnd"/>
    </w:p>
    <w:p w:rsidR="00323405" w:rsidRDefault="00323405" w:rsidP="00323405">
      <w:pPr>
        <w:rPr>
          <w:color w:val="000000"/>
          <w:sz w:val="26"/>
          <w:szCs w:val="26"/>
        </w:rPr>
      </w:pPr>
    </w:p>
    <w:p w:rsidR="00323405" w:rsidRPr="006B132D" w:rsidRDefault="00323405" w:rsidP="00323405">
      <w:pPr>
        <w:spacing w:after="0" w:line="240" w:lineRule="auto"/>
        <w:rPr>
          <w:color w:val="000000"/>
        </w:rPr>
      </w:pPr>
      <w:r w:rsidRPr="006B132D">
        <w:rPr>
          <w:color w:val="000000"/>
        </w:rPr>
        <w:t xml:space="preserve">О прогнозе </w:t>
      </w:r>
      <w:proofErr w:type="gramStart"/>
      <w:r w:rsidRPr="006B132D">
        <w:rPr>
          <w:color w:val="000000"/>
        </w:rPr>
        <w:t>социально-экономического</w:t>
      </w:r>
      <w:proofErr w:type="gramEnd"/>
      <w:r w:rsidRPr="006B132D">
        <w:rPr>
          <w:color w:val="000000"/>
        </w:rPr>
        <w:t xml:space="preserve"> </w:t>
      </w:r>
    </w:p>
    <w:p w:rsidR="00323405" w:rsidRPr="006B132D" w:rsidRDefault="00323405" w:rsidP="00323405">
      <w:pPr>
        <w:spacing w:after="0" w:line="240" w:lineRule="auto"/>
        <w:rPr>
          <w:color w:val="000000"/>
        </w:rPr>
      </w:pPr>
      <w:r w:rsidRPr="006B132D">
        <w:rPr>
          <w:color w:val="000000"/>
        </w:rPr>
        <w:t xml:space="preserve">развития </w:t>
      </w:r>
      <w:proofErr w:type="spellStart"/>
      <w:r w:rsidRPr="006B132D">
        <w:rPr>
          <w:color w:val="000000"/>
        </w:rPr>
        <w:t>Яргомжского</w:t>
      </w:r>
      <w:proofErr w:type="spellEnd"/>
      <w:r w:rsidRPr="006B132D">
        <w:rPr>
          <w:color w:val="000000"/>
        </w:rPr>
        <w:t xml:space="preserve">  сельского </w:t>
      </w:r>
    </w:p>
    <w:p w:rsidR="00323405" w:rsidRPr="006B132D" w:rsidRDefault="00323405" w:rsidP="00323405">
      <w:pPr>
        <w:spacing w:after="0" w:line="240" w:lineRule="auto"/>
        <w:rPr>
          <w:color w:val="000000"/>
        </w:rPr>
      </w:pPr>
      <w:r w:rsidRPr="006B132D">
        <w:rPr>
          <w:color w:val="000000"/>
        </w:rPr>
        <w:t>поселения на 202</w:t>
      </w:r>
      <w:r>
        <w:rPr>
          <w:color w:val="000000"/>
        </w:rPr>
        <w:t>5-2027</w:t>
      </w:r>
      <w:r w:rsidRPr="006B132D">
        <w:rPr>
          <w:color w:val="000000"/>
        </w:rPr>
        <w:t xml:space="preserve"> годы</w:t>
      </w:r>
    </w:p>
    <w:p w:rsidR="00323405" w:rsidRDefault="00323405" w:rsidP="00323405">
      <w:pPr>
        <w:jc w:val="both"/>
        <w:rPr>
          <w:color w:val="000000"/>
          <w:sz w:val="27"/>
          <w:szCs w:val="27"/>
        </w:rPr>
      </w:pPr>
    </w:p>
    <w:p w:rsidR="00323405" w:rsidRPr="006B132D" w:rsidRDefault="00323405" w:rsidP="00323405">
      <w:pPr>
        <w:ind w:firstLine="709"/>
        <w:jc w:val="both"/>
        <w:rPr>
          <w:color w:val="000000"/>
        </w:rPr>
      </w:pPr>
      <w:r w:rsidRPr="006B132D">
        <w:rPr>
          <w:color w:val="000000"/>
        </w:rPr>
        <w:t xml:space="preserve">В соответствии со статьями 169 и 173 Бюджетного Кодекса Российской Федерации, Администрация </w:t>
      </w:r>
      <w:proofErr w:type="spellStart"/>
      <w:r w:rsidRPr="006B132D">
        <w:rPr>
          <w:color w:val="000000"/>
        </w:rPr>
        <w:t>Яргомжского</w:t>
      </w:r>
      <w:proofErr w:type="spellEnd"/>
      <w:r w:rsidRPr="006B132D">
        <w:rPr>
          <w:color w:val="000000"/>
        </w:rPr>
        <w:t xml:space="preserve"> сельского поселения</w:t>
      </w:r>
    </w:p>
    <w:p w:rsidR="00323405" w:rsidRPr="006B132D" w:rsidRDefault="00323405" w:rsidP="00323405">
      <w:pPr>
        <w:ind w:firstLine="709"/>
        <w:rPr>
          <w:color w:val="000000"/>
        </w:rPr>
      </w:pPr>
      <w:r w:rsidRPr="006B132D">
        <w:rPr>
          <w:color w:val="000000"/>
        </w:rPr>
        <w:t>ПОСТАНОВЛЯЕТ:</w:t>
      </w:r>
    </w:p>
    <w:p w:rsidR="00323405" w:rsidRPr="006B132D" w:rsidRDefault="00323405" w:rsidP="00323405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13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Одобрить  прилагаемый  Прогноз социально-экономического развития </w:t>
      </w:r>
      <w:proofErr w:type="spellStart"/>
      <w:r w:rsidRPr="006B132D">
        <w:rPr>
          <w:rFonts w:ascii="Times New Roman" w:hAnsi="Times New Roman"/>
          <w:color w:val="000000"/>
          <w:sz w:val="28"/>
          <w:szCs w:val="28"/>
          <w:lang w:eastAsia="ru-RU"/>
        </w:rPr>
        <w:t>Яргомжского</w:t>
      </w:r>
      <w:proofErr w:type="spellEnd"/>
      <w:r w:rsidRPr="006B13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на 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6B132D">
        <w:rPr>
          <w:rFonts w:ascii="Times New Roman" w:hAnsi="Times New Roman"/>
          <w:color w:val="000000"/>
          <w:sz w:val="28"/>
          <w:szCs w:val="28"/>
          <w:lang w:eastAsia="ru-RU"/>
        </w:rPr>
        <w:t>-202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6B13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годы, применяемый для составления проекта бюджета </w:t>
      </w:r>
      <w:proofErr w:type="spellStart"/>
      <w:r w:rsidRPr="006B132D">
        <w:rPr>
          <w:rFonts w:ascii="Times New Roman" w:hAnsi="Times New Roman"/>
          <w:color w:val="000000"/>
          <w:sz w:val="28"/>
          <w:szCs w:val="28"/>
          <w:lang w:eastAsia="ru-RU"/>
        </w:rPr>
        <w:t>Яргомжского</w:t>
      </w:r>
      <w:proofErr w:type="spellEnd"/>
      <w:r w:rsidRPr="006B13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на 2024  год и плановый период 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6B132D">
        <w:rPr>
          <w:rFonts w:ascii="Times New Roman" w:hAnsi="Times New Roman"/>
          <w:color w:val="000000"/>
          <w:sz w:val="28"/>
          <w:szCs w:val="28"/>
          <w:lang w:eastAsia="ru-RU"/>
        </w:rPr>
        <w:t>-202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6B13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годов. </w:t>
      </w:r>
    </w:p>
    <w:p w:rsidR="00323405" w:rsidRPr="006B132D" w:rsidRDefault="00323405" w:rsidP="00323405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132D">
        <w:rPr>
          <w:rFonts w:ascii="Times New Roman" w:hAnsi="Times New Roman"/>
          <w:spacing w:val="2"/>
          <w:sz w:val="28"/>
          <w:szCs w:val="28"/>
        </w:rPr>
        <w:t xml:space="preserve">Настоящее постановление подлежит официальному опубликованию </w:t>
      </w:r>
      <w:r w:rsidRPr="006B132D">
        <w:rPr>
          <w:rFonts w:ascii="Times New Roman" w:hAnsi="Times New Roman"/>
          <w:sz w:val="28"/>
          <w:szCs w:val="28"/>
        </w:rPr>
        <w:t>в информационном вестнике «</w:t>
      </w:r>
      <w:proofErr w:type="spellStart"/>
      <w:r w:rsidRPr="006B132D">
        <w:rPr>
          <w:rFonts w:ascii="Times New Roman" w:hAnsi="Times New Roman"/>
          <w:sz w:val="28"/>
          <w:szCs w:val="28"/>
        </w:rPr>
        <w:t>Яргомж</w:t>
      </w:r>
      <w:proofErr w:type="spellEnd"/>
      <w:r w:rsidRPr="006B132D">
        <w:rPr>
          <w:rFonts w:ascii="Times New Roman" w:hAnsi="Times New Roman"/>
          <w:sz w:val="28"/>
          <w:szCs w:val="28"/>
        </w:rPr>
        <w:t xml:space="preserve">», а также размещению на официальном сайте </w:t>
      </w:r>
      <w:proofErr w:type="spellStart"/>
      <w:r w:rsidRPr="006B132D">
        <w:rPr>
          <w:rFonts w:ascii="Times New Roman" w:hAnsi="Times New Roman"/>
          <w:color w:val="000000"/>
          <w:sz w:val="28"/>
          <w:szCs w:val="28"/>
          <w:lang w:eastAsia="ru-RU"/>
        </w:rPr>
        <w:t>Яргомжского</w:t>
      </w:r>
      <w:proofErr w:type="spellEnd"/>
      <w:r w:rsidRPr="006B132D">
        <w:rPr>
          <w:rFonts w:ascii="Times New Roman" w:hAnsi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323405" w:rsidRDefault="00323405" w:rsidP="00323405">
      <w:pPr>
        <w:shd w:val="clear" w:color="auto" w:fill="FFFFFF"/>
        <w:tabs>
          <w:tab w:val="left" w:pos="0"/>
          <w:tab w:val="left" w:pos="1080"/>
        </w:tabs>
        <w:ind w:firstLine="540"/>
        <w:jc w:val="both"/>
        <w:rPr>
          <w:spacing w:val="2"/>
          <w:sz w:val="27"/>
          <w:szCs w:val="27"/>
        </w:rPr>
      </w:pPr>
    </w:p>
    <w:p w:rsidR="00323405" w:rsidRDefault="00323405" w:rsidP="00323405">
      <w:pPr>
        <w:shd w:val="clear" w:color="auto" w:fill="FFFFFF"/>
        <w:tabs>
          <w:tab w:val="left" w:pos="0"/>
          <w:tab w:val="left" w:pos="1080"/>
        </w:tabs>
        <w:ind w:firstLine="540"/>
        <w:jc w:val="both"/>
        <w:rPr>
          <w:spacing w:val="2"/>
          <w:sz w:val="27"/>
          <w:szCs w:val="27"/>
        </w:rPr>
      </w:pPr>
    </w:p>
    <w:p w:rsidR="00323405" w:rsidRDefault="00323405" w:rsidP="0032340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323405" w:rsidRDefault="00323405" w:rsidP="00323405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Яргомжского</w:t>
      </w:r>
      <w:proofErr w:type="spellEnd"/>
    </w:p>
    <w:p w:rsidR="00323405" w:rsidRDefault="00323405" w:rsidP="00323405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сельского поселения                                                      О.А.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Каргичева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323405" w:rsidRDefault="00323405" w:rsidP="00323405">
      <w:pPr>
        <w:spacing w:after="0"/>
        <w:rPr>
          <w:color w:val="000000"/>
          <w:kern w:val="36"/>
        </w:rPr>
        <w:sectPr w:rsidR="00323405">
          <w:pgSz w:w="11906" w:h="16838"/>
          <w:pgMar w:top="851" w:right="566" w:bottom="851" w:left="1080" w:header="709" w:footer="709" w:gutter="0"/>
          <w:cols w:space="720"/>
        </w:sectPr>
      </w:pPr>
    </w:p>
    <w:p w:rsidR="00D97A8C" w:rsidRPr="00B17358" w:rsidRDefault="00D97A8C" w:rsidP="00D97A8C">
      <w:pPr>
        <w:ind w:left="5387"/>
        <w:contextualSpacing/>
        <w:jc w:val="right"/>
        <w:rPr>
          <w:rFonts w:eastAsia="Times New Roman"/>
          <w:color w:val="000000"/>
          <w:sz w:val="26"/>
          <w:szCs w:val="26"/>
          <w:lang w:eastAsia="zh-CN"/>
        </w:rPr>
      </w:pPr>
      <w:r w:rsidRPr="00372896">
        <w:rPr>
          <w:rFonts w:eastAsia="Times New Roman"/>
          <w:color w:val="000000"/>
          <w:sz w:val="26"/>
          <w:szCs w:val="26"/>
          <w:lang w:eastAsia="zh-CN"/>
        </w:rPr>
        <w:lastRenderedPageBreak/>
        <w:t>П</w:t>
      </w:r>
      <w:r>
        <w:rPr>
          <w:rFonts w:eastAsia="Times New Roman"/>
          <w:color w:val="000000"/>
          <w:sz w:val="26"/>
          <w:szCs w:val="26"/>
          <w:lang w:eastAsia="zh-CN"/>
        </w:rPr>
        <w:t xml:space="preserve">риложение </w:t>
      </w:r>
    </w:p>
    <w:p w:rsidR="00D97A8C" w:rsidRPr="00B17358" w:rsidRDefault="00D97A8C" w:rsidP="00D97A8C">
      <w:pPr>
        <w:ind w:left="5387"/>
        <w:contextualSpacing/>
        <w:jc w:val="right"/>
        <w:rPr>
          <w:rFonts w:eastAsia="Times New Roman"/>
          <w:color w:val="000000"/>
          <w:sz w:val="26"/>
          <w:szCs w:val="26"/>
          <w:lang w:eastAsia="zh-CN"/>
        </w:rPr>
      </w:pPr>
      <w:r w:rsidRPr="00372896">
        <w:rPr>
          <w:rFonts w:eastAsia="Times New Roman"/>
          <w:color w:val="000000"/>
          <w:sz w:val="26"/>
          <w:szCs w:val="26"/>
          <w:lang w:eastAsia="zh-CN"/>
        </w:rPr>
        <w:t xml:space="preserve">к </w:t>
      </w:r>
      <w:r>
        <w:rPr>
          <w:rFonts w:eastAsia="Times New Roman"/>
          <w:color w:val="000000"/>
          <w:sz w:val="26"/>
          <w:szCs w:val="26"/>
          <w:lang w:eastAsia="zh-CN"/>
        </w:rPr>
        <w:t>постановлению А</w:t>
      </w:r>
      <w:r w:rsidRPr="00372896">
        <w:rPr>
          <w:rFonts w:eastAsia="Times New Roman"/>
          <w:color w:val="000000"/>
          <w:sz w:val="26"/>
          <w:szCs w:val="26"/>
          <w:lang w:eastAsia="zh-CN"/>
        </w:rPr>
        <w:t>дминистрации</w:t>
      </w:r>
    </w:p>
    <w:p w:rsidR="00D97A8C" w:rsidRPr="00B17358" w:rsidRDefault="00D97A8C" w:rsidP="00D97A8C">
      <w:pPr>
        <w:ind w:left="5387"/>
        <w:contextualSpacing/>
        <w:jc w:val="right"/>
        <w:rPr>
          <w:rFonts w:eastAsia="Times New Roman"/>
          <w:color w:val="000000"/>
          <w:sz w:val="26"/>
          <w:szCs w:val="26"/>
          <w:lang w:eastAsia="zh-CN"/>
        </w:rPr>
      </w:pPr>
      <w:proofErr w:type="spellStart"/>
      <w:r>
        <w:rPr>
          <w:rFonts w:eastAsia="Calibri"/>
          <w:sz w:val="26"/>
          <w:szCs w:val="26"/>
          <w:lang w:eastAsia="zh-CN"/>
        </w:rPr>
        <w:t>Яргомжского</w:t>
      </w:r>
      <w:proofErr w:type="spellEnd"/>
      <w:r w:rsidRPr="00372896">
        <w:rPr>
          <w:rFonts w:eastAsia="Times New Roman"/>
          <w:color w:val="000000"/>
          <w:sz w:val="26"/>
          <w:szCs w:val="26"/>
          <w:lang w:eastAsia="zh-CN"/>
        </w:rPr>
        <w:t xml:space="preserve"> сельского поселения</w:t>
      </w:r>
    </w:p>
    <w:p w:rsidR="00D97A8C" w:rsidRDefault="00D97A8C" w:rsidP="00D97A8C">
      <w:pPr>
        <w:ind w:left="5387"/>
        <w:contextualSpacing/>
        <w:jc w:val="right"/>
        <w:rPr>
          <w:rFonts w:eastAsia="Times New Roman"/>
          <w:color w:val="000000"/>
          <w:sz w:val="26"/>
          <w:szCs w:val="26"/>
          <w:lang w:eastAsia="zh-CN"/>
        </w:rPr>
      </w:pPr>
      <w:r w:rsidRPr="00372896">
        <w:rPr>
          <w:rFonts w:eastAsia="Times New Roman"/>
          <w:color w:val="000000"/>
          <w:sz w:val="26"/>
          <w:szCs w:val="26"/>
          <w:lang w:eastAsia="zh-CN"/>
        </w:rPr>
        <w:t xml:space="preserve">от </w:t>
      </w:r>
      <w:r>
        <w:rPr>
          <w:rFonts w:eastAsia="Times New Roman"/>
          <w:color w:val="000000"/>
          <w:sz w:val="26"/>
          <w:szCs w:val="26"/>
          <w:lang w:eastAsia="zh-CN"/>
        </w:rPr>
        <w:t>1</w:t>
      </w:r>
      <w:r>
        <w:rPr>
          <w:rFonts w:eastAsia="Times New Roman"/>
          <w:color w:val="000000"/>
          <w:sz w:val="26"/>
          <w:szCs w:val="26"/>
          <w:lang w:eastAsia="zh-CN"/>
        </w:rPr>
        <w:t>4.11</w:t>
      </w:r>
      <w:r>
        <w:rPr>
          <w:rFonts w:eastAsia="Times New Roman"/>
          <w:color w:val="000000"/>
          <w:sz w:val="26"/>
          <w:szCs w:val="26"/>
          <w:lang w:eastAsia="zh-CN"/>
        </w:rPr>
        <w:t xml:space="preserve">.2024 </w:t>
      </w:r>
      <w:r w:rsidRPr="00372896">
        <w:rPr>
          <w:rFonts w:eastAsia="Times New Roman"/>
          <w:color w:val="000000"/>
          <w:sz w:val="26"/>
          <w:szCs w:val="26"/>
          <w:lang w:eastAsia="zh-CN"/>
        </w:rPr>
        <w:t>№</w:t>
      </w:r>
      <w:r>
        <w:rPr>
          <w:rFonts w:eastAsia="Times New Roman"/>
          <w:color w:val="000000"/>
          <w:sz w:val="26"/>
          <w:szCs w:val="26"/>
          <w:lang w:eastAsia="zh-CN"/>
        </w:rPr>
        <w:t xml:space="preserve"> </w:t>
      </w:r>
      <w:r>
        <w:rPr>
          <w:rFonts w:eastAsia="Times New Roman"/>
          <w:color w:val="000000"/>
          <w:sz w:val="26"/>
          <w:szCs w:val="26"/>
          <w:lang w:eastAsia="zh-CN"/>
        </w:rPr>
        <w:t>122</w:t>
      </w:r>
    </w:p>
    <w:p w:rsidR="00D97A8C" w:rsidRDefault="00D97A8C" w:rsidP="00D97A8C">
      <w:pPr>
        <w:ind w:left="142"/>
        <w:contextualSpacing/>
        <w:rPr>
          <w:rFonts w:eastAsia="Calibri"/>
          <w:sz w:val="26"/>
          <w:szCs w:val="26"/>
          <w:lang w:eastAsia="ru-RU"/>
        </w:rPr>
      </w:pPr>
    </w:p>
    <w:p w:rsidR="00D97A8C" w:rsidRDefault="00D97A8C" w:rsidP="00D97A8C">
      <w:pPr>
        <w:ind w:left="142"/>
        <w:contextualSpacing/>
        <w:jc w:val="center"/>
        <w:rPr>
          <w:rFonts w:eastAsia="Calibri"/>
          <w:sz w:val="26"/>
          <w:szCs w:val="26"/>
          <w:lang w:eastAsia="ru-RU"/>
        </w:rPr>
      </w:pPr>
      <w:r>
        <w:rPr>
          <w:rFonts w:eastAsia="Calibri"/>
          <w:sz w:val="26"/>
          <w:szCs w:val="26"/>
          <w:lang w:eastAsia="ru-RU"/>
        </w:rPr>
        <w:t>ПЕРЕЧЕНЬ</w:t>
      </w:r>
    </w:p>
    <w:p w:rsidR="00D97A8C" w:rsidRPr="00372896" w:rsidRDefault="00D97A8C" w:rsidP="00D97A8C">
      <w:pPr>
        <w:ind w:left="142"/>
        <w:contextualSpacing/>
        <w:jc w:val="center"/>
        <w:rPr>
          <w:rFonts w:ascii="Arial" w:eastAsia="Times New Roman" w:hAnsi="Arial" w:cs="Arial"/>
          <w:sz w:val="26"/>
          <w:szCs w:val="26"/>
          <w:lang w:eastAsia="zh-CN"/>
        </w:rPr>
      </w:pPr>
      <w:r>
        <w:rPr>
          <w:rFonts w:eastAsia="Times New Roman"/>
          <w:sz w:val="26"/>
          <w:szCs w:val="26"/>
        </w:rPr>
        <w:t>разделов (</w:t>
      </w:r>
      <w:r w:rsidRPr="003B4375">
        <w:rPr>
          <w:rFonts w:eastAsia="Times New Roman"/>
          <w:sz w:val="26"/>
          <w:szCs w:val="26"/>
        </w:rPr>
        <w:t>показател</w:t>
      </w:r>
      <w:r>
        <w:rPr>
          <w:rFonts w:eastAsia="Times New Roman"/>
          <w:sz w:val="26"/>
          <w:szCs w:val="26"/>
        </w:rPr>
        <w:t>ей)</w:t>
      </w:r>
      <w:r w:rsidRPr="003B4375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прогноза </w:t>
      </w:r>
      <w:r w:rsidRPr="003B4375">
        <w:rPr>
          <w:rFonts w:eastAsia="Times New Roman"/>
          <w:sz w:val="26"/>
          <w:szCs w:val="26"/>
        </w:rPr>
        <w:t>социально-экономического развития поселения</w:t>
      </w:r>
    </w:p>
    <w:p w:rsidR="00D97A8C" w:rsidRDefault="00D97A8C" w:rsidP="00D97A8C">
      <w:pPr>
        <w:spacing w:after="0"/>
        <w:ind w:firstLine="709"/>
        <w:jc w:val="both"/>
        <w:rPr>
          <w:sz w:val="26"/>
          <w:szCs w:val="26"/>
        </w:rPr>
      </w:pPr>
    </w:p>
    <w:tbl>
      <w:tblPr>
        <w:tblW w:w="147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8"/>
        <w:gridCol w:w="7008"/>
        <w:gridCol w:w="1418"/>
        <w:gridCol w:w="1086"/>
        <w:gridCol w:w="1439"/>
        <w:gridCol w:w="1080"/>
        <w:gridCol w:w="1071"/>
        <w:gridCol w:w="1071"/>
      </w:tblGrid>
      <w:tr w:rsidR="00D97A8C" w:rsidTr="00D97A8C">
        <w:trPr>
          <w:trHeight w:hRule="exact" w:val="108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Единица измерения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Факт за 2023 год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Ожидаемые итоги за 2024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Прогноз на 2025 год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D97A8C" w:rsidP="00D97A8C">
            <w:pPr>
              <w:jc w:val="center"/>
            </w:pPr>
            <w:r w:rsidRPr="00431C3C">
              <w:rPr>
                <w:color w:val="000000"/>
                <w:kern w:val="2"/>
                <w:sz w:val="24"/>
                <w:szCs w:val="24"/>
                <w14:ligatures w14:val="standardContextual"/>
              </w:rPr>
              <w:t>Прогноз на 202</w:t>
            </w: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  <w:r w:rsidRPr="00431C3C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год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D97A8C" w:rsidP="00D97A8C">
            <w:pPr>
              <w:jc w:val="center"/>
            </w:pPr>
            <w:r w:rsidRPr="00431C3C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Прогноз </w:t>
            </w: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на 2027</w:t>
            </w:r>
            <w:r w:rsidRPr="00431C3C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год</w:t>
            </w:r>
          </w:p>
        </w:tc>
      </w:tr>
      <w:tr w:rsidR="00D97A8C" w:rsidTr="00D97A8C">
        <w:trPr>
          <w:trHeight w:hRule="exact" w:val="34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8C" w:rsidRDefault="00D97A8C" w:rsidP="00794D78">
            <w:pPr>
              <w:spacing w:line="256" w:lineRule="auto"/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A8C" w:rsidRDefault="00D97A8C" w:rsidP="00794D78">
            <w:pPr>
              <w:spacing w:line="256" w:lineRule="auto"/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  <w:t>Территория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478C9" w:rsidTr="00D97A8C">
        <w:trPr>
          <w:trHeight w:hRule="exact" w:val="34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8C9" w:rsidRDefault="007478C9" w:rsidP="00794D78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1.1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78C9" w:rsidRDefault="007478C9" w:rsidP="00794D78">
            <w:pPr>
              <w:spacing w:line="256" w:lineRule="auto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Число сельских населенных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</w:tr>
      <w:tr w:rsidR="007478C9" w:rsidTr="00D97A8C">
        <w:trPr>
          <w:trHeight w:hRule="exact" w:val="34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8C9" w:rsidRDefault="007478C9" w:rsidP="00794D78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1.2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78C9" w:rsidRDefault="007478C9" w:rsidP="00794D78">
            <w:pPr>
              <w:spacing w:line="256" w:lineRule="auto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Общая площадь территории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га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222,2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222,2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222,2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222,2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222,2</w:t>
            </w:r>
          </w:p>
        </w:tc>
      </w:tr>
      <w:tr w:rsidR="00D97A8C" w:rsidTr="00D97A8C">
        <w:trPr>
          <w:trHeight w:hRule="exact" w:val="34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8C" w:rsidRDefault="00D97A8C" w:rsidP="00794D78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1.3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8C" w:rsidRDefault="00D97A8C" w:rsidP="00794D78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Протяженность сетей уличного освещения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км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35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39,14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40</w:t>
            </w:r>
          </w:p>
        </w:tc>
      </w:tr>
      <w:tr w:rsidR="00D97A8C" w:rsidTr="00D97A8C">
        <w:trPr>
          <w:trHeight w:hRule="exact" w:val="34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8C" w:rsidRDefault="00D97A8C" w:rsidP="00794D78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1.4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8C" w:rsidRDefault="00D97A8C" w:rsidP="00794D78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Количество установленных светильников уличного освещения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400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430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450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450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450</w:t>
            </w:r>
          </w:p>
        </w:tc>
      </w:tr>
      <w:tr w:rsidR="00D97A8C" w:rsidTr="00D97A8C">
        <w:trPr>
          <w:trHeight w:hRule="exact" w:val="34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8C" w:rsidRDefault="00D97A8C" w:rsidP="00794D78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1.5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8C" w:rsidRDefault="00D97A8C" w:rsidP="00794D78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Количество контейнерных площадок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33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34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34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34</w:t>
            </w:r>
          </w:p>
        </w:tc>
      </w:tr>
      <w:tr w:rsidR="00D97A8C" w:rsidTr="00D97A8C">
        <w:trPr>
          <w:trHeight w:hRule="exact" w:val="34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8C" w:rsidRDefault="00D97A8C" w:rsidP="00794D78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1.6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8C" w:rsidRDefault="00D97A8C" w:rsidP="00794D78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Количество контейнеров для сбора ТКО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75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77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77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77</w:t>
            </w:r>
          </w:p>
        </w:tc>
      </w:tr>
      <w:tr w:rsidR="007478C9" w:rsidTr="00D97A8C">
        <w:trPr>
          <w:trHeight w:hRule="exact" w:val="34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8C9" w:rsidRDefault="007478C9" w:rsidP="00794D78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1.7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8C9" w:rsidRDefault="007478C9" w:rsidP="00794D78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Количество пожарных водоемов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14</w:t>
            </w:r>
          </w:p>
        </w:tc>
      </w:tr>
      <w:tr w:rsidR="007478C9" w:rsidTr="00D97A8C">
        <w:trPr>
          <w:trHeight w:hRule="exact" w:val="34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8C9" w:rsidRDefault="007478C9" w:rsidP="00794D78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1.8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8C9" w:rsidRDefault="007478C9" w:rsidP="00794D78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Количество кладбищ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</w:tr>
      <w:tr w:rsidR="007478C9" w:rsidTr="00D97A8C">
        <w:trPr>
          <w:trHeight w:hRule="exact" w:val="34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8C9" w:rsidRDefault="007478C9" w:rsidP="00794D78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1.9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8C9" w:rsidRDefault="007478C9" w:rsidP="00794D78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Площадь кладбищ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га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</w:tr>
      <w:tr w:rsidR="00D97A8C" w:rsidTr="00D97A8C">
        <w:trPr>
          <w:trHeight w:hRule="exact" w:val="34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8C" w:rsidRDefault="00D97A8C" w:rsidP="00794D78">
            <w:pPr>
              <w:spacing w:line="256" w:lineRule="auto"/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>2.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8C" w:rsidRDefault="00D97A8C" w:rsidP="00794D78">
            <w:pPr>
              <w:spacing w:line="256" w:lineRule="auto"/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>Демография и трудовая занятость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97A8C" w:rsidTr="00D97A8C">
        <w:trPr>
          <w:trHeight w:hRule="exact" w:val="34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8C" w:rsidRDefault="00D97A8C" w:rsidP="00794D78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2.1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A8C" w:rsidRDefault="00D97A8C" w:rsidP="00794D78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Численность постоянного населения поселения (на начало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человек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A91FAF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2487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A91FAF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2530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A91FAF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2560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A91FAF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2560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A91FAF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2560</w:t>
            </w:r>
          </w:p>
        </w:tc>
      </w:tr>
      <w:tr w:rsidR="00D97A8C" w:rsidTr="00D97A8C">
        <w:trPr>
          <w:trHeight w:hRule="exact" w:val="34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8C" w:rsidRDefault="00D97A8C" w:rsidP="00794D78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2.2.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A8C" w:rsidRDefault="00D97A8C" w:rsidP="00794D78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Численность </w:t>
            </w:r>
            <w:proofErr w:type="gramStart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работающих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человек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A91FAF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1500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A91FAF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1515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A91FAF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1520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A91FAF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1520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A91FAF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1520</w:t>
            </w:r>
          </w:p>
        </w:tc>
      </w:tr>
      <w:tr w:rsidR="00D97A8C" w:rsidTr="00D97A8C">
        <w:trPr>
          <w:trHeight w:hRule="exact" w:val="34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8C" w:rsidRDefault="00D97A8C" w:rsidP="00794D78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2.3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A8C" w:rsidRDefault="00D97A8C" w:rsidP="00794D78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Численность детей до 18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человек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0D44A8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430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0D44A8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436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0D44A8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438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0D44A8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438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0D44A8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438</w:t>
            </w:r>
          </w:p>
        </w:tc>
      </w:tr>
      <w:tr w:rsidR="00D97A8C" w:rsidTr="00D97A8C">
        <w:trPr>
          <w:trHeight w:hRule="exact" w:val="34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8C" w:rsidRDefault="00D97A8C" w:rsidP="00794D78">
            <w:pPr>
              <w:spacing w:line="256" w:lineRule="auto"/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>3.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7A8C" w:rsidRDefault="00D97A8C" w:rsidP="00794D78">
            <w:pPr>
              <w:spacing w:line="256" w:lineRule="auto"/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556EE5" w:rsidTr="00D97A8C">
        <w:trPr>
          <w:trHeight w:hRule="exact" w:val="34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E5" w:rsidRDefault="00556EE5" w:rsidP="00794D78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3.1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6EE5" w:rsidRDefault="00556EE5" w:rsidP="00794D78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Площадь муниципального жилого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6EE5" w:rsidRDefault="00556EE5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м</w:t>
            </w:r>
            <w:proofErr w:type="gramStart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  <w:proofErr w:type="gram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E5" w:rsidRDefault="00C96D20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647,0</w:t>
            </w:r>
            <w:bookmarkStart w:id="0" w:name="_GoBack"/>
            <w:bookmarkEnd w:id="0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E5" w:rsidRDefault="00556EE5" w:rsidP="00556EE5">
            <w:pPr>
              <w:jc w:val="center"/>
            </w:pPr>
            <w:r w:rsidRPr="001647B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578,1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E5" w:rsidRDefault="00556EE5" w:rsidP="00556EE5">
            <w:pPr>
              <w:jc w:val="center"/>
            </w:pPr>
            <w:r w:rsidRPr="001647B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578,1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E5" w:rsidRDefault="00556EE5" w:rsidP="00556EE5">
            <w:pPr>
              <w:jc w:val="center"/>
            </w:pPr>
            <w:r w:rsidRPr="001647B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578,1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E5" w:rsidRDefault="00556EE5" w:rsidP="00556EE5">
            <w:pPr>
              <w:jc w:val="center"/>
            </w:pPr>
            <w:r w:rsidRPr="001647B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578,1</w:t>
            </w:r>
          </w:p>
        </w:tc>
      </w:tr>
      <w:tr w:rsidR="007478C9" w:rsidTr="00D97A8C">
        <w:trPr>
          <w:trHeight w:hRule="exact" w:val="34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8C9" w:rsidRDefault="007478C9" w:rsidP="00794D78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3.2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78C9" w:rsidRDefault="007478C9" w:rsidP="00794D78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Жилые дома, зарегистрированные в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232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232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240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245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250</w:t>
            </w:r>
          </w:p>
        </w:tc>
      </w:tr>
      <w:tr w:rsidR="007478C9" w:rsidTr="00D97A8C">
        <w:trPr>
          <w:trHeight w:hRule="exact" w:val="67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8C9" w:rsidRDefault="007478C9" w:rsidP="00794D78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3.3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78C9" w:rsidRDefault="007478C9" w:rsidP="00794D78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Жилые помещения (квартира, комната), зарегистрированные в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548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548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548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548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548</w:t>
            </w:r>
          </w:p>
        </w:tc>
      </w:tr>
      <w:tr w:rsidR="00D97A8C" w:rsidTr="00D97A8C">
        <w:trPr>
          <w:trHeight w:hRule="exact" w:val="43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8C" w:rsidRDefault="00D97A8C" w:rsidP="00794D78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3.4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A8C" w:rsidRDefault="00D97A8C" w:rsidP="00794D78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Гаражи и </w:t>
            </w:r>
            <w:proofErr w:type="spellStart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машино</w:t>
            </w:r>
            <w:proofErr w:type="spellEnd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-место, зарегистрированные в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</w:tr>
      <w:tr w:rsidR="00D97A8C" w:rsidTr="00D97A8C">
        <w:trPr>
          <w:trHeight w:hRule="exact" w:val="57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8C" w:rsidRDefault="00D97A8C" w:rsidP="00794D78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3.5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A8C" w:rsidRDefault="00D97A8C" w:rsidP="00794D78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Иные строения, помещения, сооружения, зарегистрированные  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80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7478C9" w:rsidP="007478C9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85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7478C9" w:rsidP="007478C9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95</w:t>
            </w:r>
          </w:p>
        </w:tc>
      </w:tr>
      <w:tr w:rsidR="00D97A8C" w:rsidTr="007478C9">
        <w:trPr>
          <w:trHeight w:hRule="exact" w:val="69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8C" w:rsidRDefault="00D97A8C" w:rsidP="00794D78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3.6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A8C" w:rsidRDefault="00D97A8C" w:rsidP="00794D78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Количество земельных участков, зарегистрированных в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3090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3090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3095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3100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3100</w:t>
            </w:r>
          </w:p>
        </w:tc>
      </w:tr>
      <w:tr w:rsidR="00D97A8C" w:rsidTr="00D97A8C">
        <w:trPr>
          <w:trHeight w:hRule="exact" w:val="34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8C" w:rsidRDefault="00D97A8C" w:rsidP="00794D78">
            <w:pPr>
              <w:spacing w:line="256" w:lineRule="auto"/>
              <w:jc w:val="center"/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>4.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8C" w:rsidRDefault="00D97A8C" w:rsidP="00794D78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Социальная сфера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478C9" w:rsidTr="00D97A8C">
        <w:trPr>
          <w:trHeight w:hRule="exact" w:val="34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4.1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8C9" w:rsidRDefault="007478C9" w:rsidP="00794D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eastAsia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Количество домов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</w:tr>
      <w:tr w:rsidR="007478C9" w:rsidTr="00D97A8C">
        <w:trPr>
          <w:trHeight w:hRule="exact" w:val="34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4.2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8C9" w:rsidRDefault="007478C9" w:rsidP="00794D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eastAsia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Площадь домов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м</w:t>
            </w:r>
            <w:proofErr w:type="gramStart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  <w:proofErr w:type="gram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407,9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407,9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407,9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407,9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C9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407,9</w:t>
            </w:r>
          </w:p>
        </w:tc>
      </w:tr>
      <w:tr w:rsidR="00D97A8C" w:rsidTr="00D97A8C">
        <w:trPr>
          <w:trHeight w:hRule="exact" w:val="34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4.3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8C" w:rsidRDefault="00D97A8C" w:rsidP="00794D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eastAsia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Количество клубных формирований в домах культуры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12</w:t>
            </w:r>
          </w:p>
        </w:tc>
      </w:tr>
      <w:tr w:rsidR="00D97A8C" w:rsidTr="00D97A8C">
        <w:trPr>
          <w:trHeight w:val="46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4.4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8C" w:rsidRDefault="00D97A8C" w:rsidP="00794D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eastAsia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Количество лиц, занимающихся на постоянной основе в кружках и клубных объединениях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человек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220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180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180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180</w:t>
            </w:r>
          </w:p>
        </w:tc>
      </w:tr>
      <w:tr w:rsidR="00D97A8C" w:rsidTr="00D97A8C">
        <w:trPr>
          <w:trHeight w:val="33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4.5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8C" w:rsidRDefault="00D97A8C" w:rsidP="00794D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eastAsia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Количество лиц, занимающихся на постоянной основе физической культурой и спортом в секциях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человек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97A8C" w:rsidTr="00D97A8C">
        <w:trPr>
          <w:trHeight w:val="27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4.6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8C" w:rsidRDefault="00D97A8C" w:rsidP="00794D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eastAsia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Размер средней заработной платы работников отрасли культура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7A8C" w:rsidRDefault="00D97A8C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тыс. руб.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49,5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53,1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59,8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59,8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8C" w:rsidRDefault="007478C9" w:rsidP="00794D78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59,8</w:t>
            </w:r>
          </w:p>
        </w:tc>
      </w:tr>
    </w:tbl>
    <w:p w:rsidR="0027098F" w:rsidRDefault="0027098F"/>
    <w:sectPr w:rsidR="0027098F" w:rsidSect="00D97A8C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B09E3"/>
    <w:multiLevelType w:val="hybridMultilevel"/>
    <w:tmpl w:val="B950AD3A"/>
    <w:lvl w:ilvl="0" w:tplc="2DC64C3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28E563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45C99B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002FB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A4632B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E921E3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34EC2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D7CBC3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930CB9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682"/>
    <w:rsid w:val="000D44A8"/>
    <w:rsid w:val="0027098F"/>
    <w:rsid w:val="00323405"/>
    <w:rsid w:val="00556EE5"/>
    <w:rsid w:val="007478C9"/>
    <w:rsid w:val="00A91FAF"/>
    <w:rsid w:val="00C96D20"/>
    <w:rsid w:val="00D97A8C"/>
    <w:rsid w:val="00E0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05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semiHidden/>
    <w:rsid w:val="00323405"/>
    <w:pPr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3">
    <w:name w:val="Title"/>
    <w:basedOn w:val="a"/>
    <w:link w:val="a4"/>
    <w:qFormat/>
    <w:rsid w:val="00323405"/>
    <w:pPr>
      <w:spacing w:after="0" w:line="240" w:lineRule="auto"/>
      <w:jc w:val="center"/>
    </w:pPr>
    <w:rPr>
      <w:rFonts w:eastAsia="Times New Roman"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rsid w:val="00323405"/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05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semiHidden/>
    <w:rsid w:val="00323405"/>
    <w:pPr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3">
    <w:name w:val="Title"/>
    <w:basedOn w:val="a"/>
    <w:link w:val="a4"/>
    <w:qFormat/>
    <w:rsid w:val="00323405"/>
    <w:pPr>
      <w:spacing w:after="0" w:line="240" w:lineRule="auto"/>
      <w:jc w:val="center"/>
    </w:pPr>
    <w:rPr>
      <w:rFonts w:eastAsia="Times New Roman"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rsid w:val="00323405"/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7</cp:revision>
  <dcterms:created xsi:type="dcterms:W3CDTF">2024-11-14T09:16:00Z</dcterms:created>
  <dcterms:modified xsi:type="dcterms:W3CDTF">2024-11-14T09:38:00Z</dcterms:modified>
</cp:coreProperties>
</file>