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DD" w:rsidRPr="00715EF0" w:rsidRDefault="00211FDD" w:rsidP="00211FDD">
      <w:pPr>
        <w:pStyle w:val="ConsPlusTitle"/>
        <w:widowControl/>
        <w:ind w:left="4290"/>
        <w:rPr>
          <w:rFonts w:ascii="Times New Roman" w:hAnsi="Times New Roman" w:cs="Times New Roman"/>
          <w:b w:val="0"/>
        </w:rPr>
      </w:pPr>
      <w:r w:rsidRPr="00715EF0">
        <w:rPr>
          <w:rFonts w:ascii="Times New Roman" w:hAnsi="Times New Roman" w:cs="Times New Roman"/>
          <w:b w:val="0"/>
        </w:rPr>
        <w:t xml:space="preserve">Приложение 1 </w:t>
      </w:r>
    </w:p>
    <w:p w:rsidR="00211FDD" w:rsidRPr="00715EF0" w:rsidRDefault="00211FDD" w:rsidP="00211FDD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 w:rsidRPr="00715EF0">
        <w:rPr>
          <w:rFonts w:ascii="Times New Roman" w:hAnsi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</w:rPr>
        <w:t>Яргомжского</w:t>
      </w:r>
      <w:proofErr w:type="spellEnd"/>
      <w:r w:rsidRPr="00715EF0">
        <w:rPr>
          <w:rFonts w:ascii="Times New Roman" w:hAnsi="Times New Roman"/>
        </w:rPr>
        <w:t xml:space="preserve">  сельского поселения от </w:t>
      </w:r>
      <w:r>
        <w:rPr>
          <w:rFonts w:ascii="Times New Roman" w:hAnsi="Times New Roman"/>
        </w:rPr>
        <w:t>14.11.2013</w:t>
      </w:r>
      <w:r w:rsidRPr="00715EF0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109</w:t>
      </w:r>
      <w:r w:rsidRPr="00715EF0">
        <w:rPr>
          <w:rFonts w:ascii="Times New Roman" w:eastAsia="Times New Roman" w:hAnsi="Times New Roman"/>
        </w:rPr>
        <w:t xml:space="preserve"> «Об   утверждении муниципальной </w:t>
      </w:r>
      <w:hyperlink r:id="rId5" w:history="1">
        <w:r w:rsidRPr="00715EF0">
          <w:rPr>
            <w:rFonts w:ascii="Times New Roman" w:eastAsia="Times New Roman" w:hAnsi="Times New Roman"/>
          </w:rPr>
          <w:t>Программы</w:t>
        </w:r>
      </w:hyperlink>
      <w:r w:rsidRPr="00715EF0">
        <w:rPr>
          <w:rFonts w:ascii="Times New Roman" w:eastAsia="Times New Roman" w:hAnsi="Times New Roman"/>
        </w:rPr>
        <w:t xml:space="preserve"> «</w:t>
      </w:r>
      <w:r w:rsidRPr="00715EF0">
        <w:rPr>
          <w:rFonts w:ascii="Times New Roman" w:hAnsi="Times New Roman"/>
        </w:rPr>
        <w:t xml:space="preserve">Благоустройство территории </w:t>
      </w:r>
      <w:proofErr w:type="spellStart"/>
      <w:r>
        <w:rPr>
          <w:rFonts w:ascii="Times New Roman" w:hAnsi="Times New Roman"/>
        </w:rPr>
        <w:t>Яргомжского</w:t>
      </w:r>
      <w:proofErr w:type="spellEnd"/>
      <w:r w:rsidRPr="00715EF0">
        <w:rPr>
          <w:rFonts w:ascii="Times New Roman" w:hAnsi="Times New Roman"/>
        </w:rPr>
        <w:t xml:space="preserve"> сельского поселения на 2014-2016 годы»</w:t>
      </w:r>
    </w:p>
    <w:p w:rsidR="00211FDD" w:rsidRPr="001F0195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DD" w:rsidRPr="001F0195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F0195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211FDD" w:rsidRPr="001F0195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F0195">
        <w:rPr>
          <w:rFonts w:ascii="Times New Roman" w:hAnsi="Times New Roman" w:cs="Times New Roman"/>
          <w:sz w:val="26"/>
          <w:szCs w:val="26"/>
        </w:rPr>
        <w:t>«</w:t>
      </w:r>
      <w:r w:rsidRPr="00BA1C2E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>
        <w:rPr>
          <w:rFonts w:ascii="Times New Roman" w:hAnsi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A1C2E">
        <w:rPr>
          <w:rFonts w:ascii="Times New Roman" w:hAnsi="Times New Roman" w:cs="Times New Roman"/>
          <w:sz w:val="24"/>
          <w:szCs w:val="24"/>
        </w:rPr>
        <w:t>на 2014-2016 годы»</w:t>
      </w:r>
    </w:p>
    <w:p w:rsidR="00211FDD" w:rsidRPr="001F0195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211FDD" w:rsidRPr="001F0195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10"/>
        <w:gridCol w:w="7040"/>
      </w:tblGrid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>ПАСПОРТ ПРОГРАММЫ:</w:t>
            </w:r>
          </w:p>
          <w:p w:rsidR="00211FDD" w:rsidRPr="001F0195" w:rsidRDefault="00211FDD" w:rsidP="009B2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>«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на 2014-2016 годы»</w:t>
            </w: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3833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B135B1" w:rsidRDefault="00211FDD" w:rsidP="009B2724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B135B1"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211FDD" w:rsidRPr="00B135B1" w:rsidRDefault="00211FDD" w:rsidP="009B2724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B135B1">
              <w:rPr>
                <w:rFonts w:ascii="Times New Roman" w:eastAsia="Times New Roman" w:hAnsi="Times New Roman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211FDD" w:rsidRPr="00B135B1" w:rsidRDefault="00211FDD" w:rsidP="009B2724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proofErr w:type="spellStart"/>
            <w:r w:rsidRPr="00B135B1">
              <w:rPr>
                <w:rFonts w:ascii="Times New Roman" w:eastAsia="Times New Roman" w:hAnsi="Times New Roman"/>
              </w:rPr>
              <w:t>СанПиН</w:t>
            </w:r>
            <w:proofErr w:type="spellEnd"/>
            <w:r w:rsidRPr="00B135B1">
              <w:rPr>
                <w:rFonts w:ascii="Times New Roman" w:eastAsia="Times New Roman" w:hAnsi="Times New Roman"/>
              </w:rPr>
              <w:t xml:space="preserve"> 42-128-4690-88 «Санитарные правила содержания территорий населенных мест», </w:t>
            </w:r>
          </w:p>
          <w:p w:rsidR="00211FDD" w:rsidRPr="00B135B1" w:rsidRDefault="00211FDD" w:rsidP="009B2724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B135B1">
              <w:rPr>
                <w:rFonts w:ascii="Times New Roman" w:eastAsia="Times New Roman" w:hAnsi="Times New Roman"/>
              </w:rPr>
              <w:t xml:space="preserve">Приказ </w:t>
            </w:r>
            <w:proofErr w:type="spellStart"/>
            <w:r w:rsidRPr="00B135B1">
              <w:rPr>
                <w:rFonts w:ascii="Times New Roman" w:eastAsia="Times New Roman" w:hAnsi="Times New Roman"/>
              </w:rPr>
              <w:t>Минрегиона</w:t>
            </w:r>
            <w:proofErr w:type="spellEnd"/>
            <w:r w:rsidRPr="00B135B1">
              <w:rPr>
                <w:rFonts w:ascii="Times New Roman" w:eastAsia="Times New Roman" w:hAnsi="Times New Roman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211FDD" w:rsidRPr="001F0195" w:rsidRDefault="00211FDD" w:rsidP="009B2724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B135B1">
              <w:rPr>
                <w:rFonts w:ascii="Times New Roman" w:hAnsi="Times New Roman"/>
              </w:rPr>
              <w:t xml:space="preserve">Порядок и методика разработки, реализации и оценки эффективности муниципальных  программ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B135B1">
              <w:rPr>
                <w:rFonts w:ascii="Times New Roman" w:hAnsi="Times New Roman"/>
              </w:rPr>
              <w:t xml:space="preserve"> сельского поселения, утвержденный поста</w:t>
            </w:r>
            <w:r>
              <w:rPr>
                <w:rFonts w:ascii="Times New Roman" w:hAnsi="Times New Roman"/>
              </w:rPr>
              <w:t xml:space="preserve">новлением Администрации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B135B1">
              <w:rPr>
                <w:rFonts w:ascii="Times New Roman" w:hAnsi="Times New Roman"/>
              </w:rPr>
              <w:t xml:space="preserve"> сельского поселения от </w:t>
            </w:r>
            <w:r>
              <w:rPr>
                <w:rFonts w:ascii="Times New Roman" w:hAnsi="Times New Roman"/>
              </w:rPr>
              <w:t>17.09.2013г.</w:t>
            </w:r>
            <w:r w:rsidRPr="00B135B1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84</w:t>
            </w: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851DED" w:rsidRDefault="00211FDD" w:rsidP="009B2724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851DED">
              <w:rPr>
                <w:sz w:val="22"/>
                <w:szCs w:val="22"/>
              </w:rPr>
              <w:t xml:space="preserve">1.  </w:t>
            </w:r>
            <w:r>
              <w:rPr>
                <w:sz w:val="22"/>
                <w:szCs w:val="22"/>
              </w:rPr>
              <w:t xml:space="preserve">  </w:t>
            </w:r>
            <w:r w:rsidRPr="00851DED">
              <w:rPr>
                <w:sz w:val="22"/>
                <w:szCs w:val="22"/>
              </w:rPr>
              <w:t>Основными   целями  Программы являются:</w:t>
            </w:r>
          </w:p>
          <w:p w:rsidR="00211FDD" w:rsidRPr="00851DED" w:rsidRDefault="00211FDD" w:rsidP="009B2724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proofErr w:type="gramStart"/>
            <w:r w:rsidRPr="00851DED">
              <w:rPr>
                <w:sz w:val="22"/>
                <w:szCs w:val="22"/>
              </w:rPr>
              <w:t>1.1. повышение уровня</w:t>
            </w:r>
            <w:r>
              <w:rPr>
                <w:sz w:val="22"/>
                <w:szCs w:val="22"/>
              </w:rPr>
              <w:t xml:space="preserve"> </w:t>
            </w:r>
            <w:r w:rsidRPr="00851DED">
              <w:rPr>
                <w:sz w:val="22"/>
                <w:szCs w:val="22"/>
              </w:rPr>
              <w:t xml:space="preserve"> благоустройства, улучшение санитарного и эстетического вида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51DED">
              <w:rPr>
                <w:sz w:val="22"/>
                <w:szCs w:val="22"/>
              </w:rPr>
              <w:t xml:space="preserve"> сельского поселения, в том числе: организация благоустройства,  озеленения,  сбора и вывоза бытовых </w:t>
            </w:r>
            <w:r w:rsidRPr="000D72E1">
              <w:rPr>
                <w:sz w:val="22"/>
                <w:szCs w:val="22"/>
              </w:rPr>
              <w:t>отходов, организация водоснабжения в поселении</w:t>
            </w:r>
            <w:r>
              <w:rPr>
                <w:sz w:val="22"/>
                <w:szCs w:val="22"/>
              </w:rPr>
              <w:t xml:space="preserve"> </w:t>
            </w:r>
            <w:r w:rsidRPr="00851DED">
              <w:rPr>
                <w:sz w:val="22"/>
                <w:szCs w:val="22"/>
              </w:rPr>
              <w:t xml:space="preserve">и содержание мест захоронений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51DED">
              <w:rPr>
                <w:sz w:val="22"/>
                <w:szCs w:val="22"/>
              </w:rPr>
              <w:t xml:space="preserve"> сельского поселения; </w:t>
            </w:r>
            <w:proofErr w:type="gramEnd"/>
          </w:p>
          <w:p w:rsidR="00211FDD" w:rsidRPr="00851DED" w:rsidRDefault="00211FDD" w:rsidP="009B2724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851DED">
              <w:rPr>
                <w:sz w:val="22"/>
                <w:szCs w:val="22"/>
              </w:rPr>
              <w:t>1.2. организация и улучшение</w:t>
            </w:r>
            <w:r>
              <w:rPr>
                <w:sz w:val="22"/>
                <w:szCs w:val="22"/>
              </w:rPr>
              <w:t xml:space="preserve"> </w:t>
            </w:r>
            <w:r w:rsidRPr="00851DED">
              <w:rPr>
                <w:sz w:val="22"/>
                <w:szCs w:val="22"/>
              </w:rPr>
              <w:t xml:space="preserve"> системы</w:t>
            </w:r>
            <w:r>
              <w:rPr>
                <w:sz w:val="22"/>
                <w:szCs w:val="22"/>
              </w:rPr>
              <w:t xml:space="preserve">  </w:t>
            </w:r>
            <w:r w:rsidRPr="00851DED">
              <w:rPr>
                <w:sz w:val="22"/>
                <w:szCs w:val="22"/>
              </w:rPr>
              <w:t xml:space="preserve"> уличного </w:t>
            </w:r>
            <w:r>
              <w:rPr>
                <w:sz w:val="22"/>
                <w:szCs w:val="22"/>
              </w:rPr>
              <w:t xml:space="preserve"> </w:t>
            </w:r>
            <w:r w:rsidRPr="00851DED">
              <w:rPr>
                <w:sz w:val="22"/>
                <w:szCs w:val="22"/>
              </w:rPr>
              <w:t xml:space="preserve">освещения в соответствии с потребностями населения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51DED">
              <w:rPr>
                <w:sz w:val="22"/>
                <w:szCs w:val="22"/>
              </w:rPr>
              <w:t xml:space="preserve"> сельского поселения;</w:t>
            </w:r>
          </w:p>
          <w:p w:rsidR="00211FDD" w:rsidRPr="00851DED" w:rsidRDefault="00211FDD" w:rsidP="009B2724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851DED">
              <w:rPr>
                <w:sz w:val="22"/>
                <w:szCs w:val="22"/>
              </w:rPr>
              <w:t xml:space="preserve">1.3. укрепление материально-технической базы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51DED">
              <w:rPr>
                <w:sz w:val="22"/>
                <w:szCs w:val="22"/>
              </w:rPr>
              <w:t xml:space="preserve"> сельского поселения в сфере благоустройства;</w:t>
            </w:r>
          </w:p>
          <w:p w:rsidR="00211FDD" w:rsidRPr="00851DED" w:rsidRDefault="00211FDD" w:rsidP="009B2724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851DED">
              <w:rPr>
                <w:sz w:val="22"/>
                <w:szCs w:val="22"/>
              </w:rPr>
              <w:t>1.4.</w:t>
            </w:r>
            <w:r>
              <w:rPr>
                <w:sz w:val="22"/>
                <w:szCs w:val="22"/>
              </w:rPr>
              <w:t xml:space="preserve"> привлечение к участию в решении проблем благоустройства жителей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поселения, предприятий</w:t>
            </w:r>
            <w:r w:rsidRPr="00851D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51DED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й</w:t>
            </w:r>
            <w:r w:rsidRPr="00851D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851DED"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чреждений, зарегистрированных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поселения.</w:t>
            </w:r>
            <w:r w:rsidRPr="00851DED">
              <w:rPr>
                <w:sz w:val="22"/>
                <w:szCs w:val="22"/>
              </w:rPr>
              <w:t xml:space="preserve"> </w:t>
            </w:r>
          </w:p>
          <w:p w:rsidR="00211FDD" w:rsidRPr="00851DED" w:rsidRDefault="00211FDD" w:rsidP="009B2724">
            <w:pPr>
              <w:pStyle w:val="Style4"/>
              <w:tabs>
                <w:tab w:val="left" w:pos="36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7373"/>
          <w:tblCellSpacing w:w="5" w:type="nil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EC1B91" w:rsidRDefault="00211FDD" w:rsidP="009B2724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  <w:r w:rsidRPr="00EC1B91">
              <w:rPr>
                <w:sz w:val="22"/>
                <w:szCs w:val="22"/>
              </w:rPr>
              <w:t xml:space="preserve">Основными задачами Программы являются:    </w:t>
            </w:r>
          </w:p>
          <w:p w:rsidR="00211FDD" w:rsidRPr="00EC1B91" w:rsidRDefault="00211FDD" w:rsidP="009B2724">
            <w:pPr>
              <w:pStyle w:val="ConsPlusCell"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</w:rPr>
            </w:pPr>
            <w:r w:rsidRPr="00EC1B91">
              <w:rPr>
                <w:rFonts w:ascii="Times New Roman" w:hAnsi="Times New Roman" w:cs="Times New Roman"/>
              </w:rPr>
              <w:t xml:space="preserve">улучшение имиджа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EC1B91">
              <w:rPr>
                <w:rFonts w:ascii="Times New Roman" w:hAnsi="Times New Roman" w:cs="Times New Roman"/>
              </w:rPr>
              <w:t xml:space="preserve"> сельского поселения путем повышения  уровня благоустройства</w:t>
            </w:r>
            <w:r>
              <w:rPr>
                <w:rFonts w:ascii="Times New Roman" w:hAnsi="Times New Roman" w:cs="Times New Roman"/>
              </w:rPr>
              <w:t>, внедрение</w:t>
            </w:r>
            <w:r w:rsidRPr="00EC1B91">
              <w:rPr>
                <w:rFonts w:ascii="Times New Roman" w:hAnsi="Times New Roman" w:cs="Times New Roman"/>
              </w:rPr>
              <w:t xml:space="preserve">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EC1B91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211FDD" w:rsidRPr="00CB6650" w:rsidRDefault="00211FDD" w:rsidP="009B2724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EC1B91">
              <w:rPr>
                <w:sz w:val="22"/>
                <w:szCs w:val="22"/>
              </w:rPr>
              <w:t xml:space="preserve">организация и благоустройство мест </w:t>
            </w:r>
            <w:r>
              <w:rPr>
                <w:sz w:val="22"/>
                <w:szCs w:val="22"/>
              </w:rPr>
              <w:t>общего пользования</w:t>
            </w:r>
            <w:r w:rsidRPr="00EC1B91">
              <w:rPr>
                <w:sz w:val="22"/>
                <w:szCs w:val="22"/>
              </w:rPr>
              <w:t xml:space="preserve">, приведение в качественное состояние </w:t>
            </w:r>
            <w:r>
              <w:rPr>
                <w:sz w:val="22"/>
                <w:szCs w:val="22"/>
              </w:rPr>
              <w:t xml:space="preserve">элементов благоустройства населенных пунктов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</w:t>
            </w:r>
            <w:r w:rsidRPr="00EC1B91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, </w:t>
            </w:r>
            <w:r w:rsidRPr="00EC1B91">
              <w:rPr>
                <w:sz w:val="22"/>
                <w:szCs w:val="22"/>
              </w:rPr>
              <w:t>установка</w:t>
            </w:r>
            <w:r>
              <w:rPr>
                <w:sz w:val="22"/>
                <w:szCs w:val="22"/>
              </w:rPr>
              <w:t xml:space="preserve"> детских площадок, урн, лавочек, </w:t>
            </w:r>
            <w:r w:rsidRPr="00CB6650">
              <w:rPr>
                <w:sz w:val="22"/>
                <w:szCs w:val="22"/>
              </w:rPr>
              <w:t xml:space="preserve">указателей с названиями улиц  и номерами домов и т.п.; </w:t>
            </w:r>
          </w:p>
          <w:p w:rsidR="00211FDD" w:rsidRPr="00EC1B91" w:rsidRDefault="00211FDD" w:rsidP="009B2724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EC1B91">
              <w:rPr>
                <w:sz w:val="22"/>
                <w:szCs w:val="22"/>
              </w:rPr>
              <w:t>организация сбора и вывоза бытовых отходов и мусора</w:t>
            </w:r>
            <w:r>
              <w:rPr>
                <w:sz w:val="22"/>
                <w:szCs w:val="22"/>
              </w:rPr>
              <w:t xml:space="preserve"> с мест общего пользования</w:t>
            </w:r>
            <w:r w:rsidRPr="00EC1B91">
              <w:rPr>
                <w:sz w:val="22"/>
                <w:szCs w:val="22"/>
              </w:rPr>
              <w:t>, в том числе: ликвидац</w:t>
            </w:r>
            <w:r>
              <w:rPr>
                <w:sz w:val="22"/>
                <w:szCs w:val="22"/>
              </w:rPr>
              <w:t>ия несанкционированных свалок;</w:t>
            </w:r>
            <w:r w:rsidRPr="00EC1B91">
              <w:rPr>
                <w:sz w:val="22"/>
                <w:szCs w:val="22"/>
              </w:rPr>
              <w:t xml:space="preserve"> </w:t>
            </w:r>
          </w:p>
          <w:p w:rsidR="00211FDD" w:rsidRPr="00EC1B91" w:rsidRDefault="00211FDD" w:rsidP="009B2724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EC1B91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>мероприятий по удалению сухостойных, больных и аварийно-опасных деревьев, а также по</w:t>
            </w:r>
            <w:r w:rsidRPr="00EC1B91">
              <w:rPr>
                <w:sz w:val="22"/>
                <w:szCs w:val="22"/>
              </w:rPr>
              <w:t xml:space="preserve"> обрезк</w:t>
            </w:r>
            <w:r>
              <w:rPr>
                <w:sz w:val="22"/>
                <w:szCs w:val="22"/>
              </w:rPr>
              <w:t>е</w:t>
            </w:r>
            <w:r w:rsidRPr="00EC1B91">
              <w:rPr>
                <w:sz w:val="22"/>
                <w:szCs w:val="22"/>
              </w:rPr>
              <w:t xml:space="preserve"> высокорос</w:t>
            </w:r>
            <w:r>
              <w:rPr>
                <w:sz w:val="22"/>
                <w:szCs w:val="22"/>
              </w:rPr>
              <w:t>лых деревьев</w:t>
            </w:r>
            <w:r w:rsidRPr="00EC1B91">
              <w:rPr>
                <w:sz w:val="22"/>
                <w:szCs w:val="22"/>
              </w:rPr>
              <w:t xml:space="preserve">; </w:t>
            </w:r>
          </w:p>
          <w:p w:rsidR="00211FDD" w:rsidRPr="00EC1B91" w:rsidRDefault="00211FDD" w:rsidP="009B2724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EC1B91">
              <w:rPr>
                <w:sz w:val="22"/>
                <w:szCs w:val="22"/>
              </w:rPr>
              <w:t xml:space="preserve">осуществление мероприятий по организации благоустройства </w:t>
            </w:r>
            <w:r>
              <w:rPr>
                <w:sz w:val="22"/>
                <w:szCs w:val="22"/>
              </w:rPr>
              <w:t xml:space="preserve"> и содержанию</w:t>
            </w:r>
            <w:r w:rsidRPr="00EC1B91">
              <w:rPr>
                <w:sz w:val="22"/>
                <w:szCs w:val="22"/>
              </w:rPr>
              <w:t xml:space="preserve"> мест захоронений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EC1B91">
              <w:rPr>
                <w:sz w:val="22"/>
                <w:szCs w:val="22"/>
              </w:rPr>
              <w:t xml:space="preserve"> сельского поселения; </w:t>
            </w:r>
          </w:p>
          <w:p w:rsidR="00211FDD" w:rsidRPr="00CB6650" w:rsidRDefault="00211FDD" w:rsidP="009B2724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 w:rsidRPr="00CB6650">
              <w:rPr>
                <w:sz w:val="22"/>
                <w:szCs w:val="22"/>
              </w:rPr>
              <w:t>организация уличного освещения, в том числе: замена</w:t>
            </w:r>
            <w:r>
              <w:rPr>
                <w:sz w:val="22"/>
                <w:szCs w:val="22"/>
              </w:rPr>
              <w:t xml:space="preserve"> ламп и светильников уличного освещения</w:t>
            </w:r>
            <w:r w:rsidRPr="00CB6650">
              <w:rPr>
                <w:sz w:val="22"/>
                <w:szCs w:val="22"/>
              </w:rPr>
              <w:t xml:space="preserve"> и   увеличение протяженности сетей уличного освещения;</w:t>
            </w:r>
          </w:p>
          <w:p w:rsidR="00211FDD" w:rsidRPr="00095D76" w:rsidRDefault="00211FDD" w:rsidP="009B2724">
            <w:pPr>
              <w:pStyle w:val="Style4"/>
              <w:widowControl/>
              <w:numPr>
                <w:ilvl w:val="1"/>
                <w:numId w:val="5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t>воспитание у населения</w:t>
            </w:r>
            <w:r w:rsidRPr="00EC1B91">
              <w:t xml:space="preserve"> бережного отношения к объектам благоустройства,</w:t>
            </w:r>
            <w:r>
              <w:t xml:space="preserve"> </w:t>
            </w:r>
            <w:r w:rsidRPr="00EC1B91">
              <w:t xml:space="preserve">работа с населением по вопросам благоустройства в населенных пунктах </w:t>
            </w:r>
            <w:proofErr w:type="spellStart"/>
            <w:r>
              <w:t>Яргомжкого</w:t>
            </w:r>
            <w:proofErr w:type="spellEnd"/>
            <w:r w:rsidRPr="00EC1B91">
              <w:t xml:space="preserve"> сельско</w:t>
            </w:r>
            <w:r>
              <w:t>го поселения (</w:t>
            </w:r>
            <w:r w:rsidRPr="00EC1B91">
              <w:t xml:space="preserve">сходы, собрания граждан, СМИ), </w:t>
            </w:r>
            <w:r>
              <w:t xml:space="preserve">а также </w:t>
            </w:r>
            <w:r w:rsidRPr="00EC1B91">
              <w:t>поддержка инициативы жителей, принимающих активное участие в работе по месту жительства в содержании дворовых территорий</w:t>
            </w:r>
            <w:r w:rsidRPr="00095D76">
              <w:t>.</w:t>
            </w: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>2014-2016 годы</w:t>
            </w: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EE7CDC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EE7CDC">
              <w:rPr>
                <w:rFonts w:ascii="Times New Roman" w:hAnsi="Times New Roman" w:cs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E06B40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EE7CDC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EE7CDC">
              <w:rPr>
                <w:rFonts w:ascii="Times New Roman" w:hAnsi="Times New Roman" w:cs="Times New Roman"/>
              </w:rPr>
              <w:t xml:space="preserve">Соисполнители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  <w:p w:rsidR="00211FDD" w:rsidRPr="001F0195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5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BB0592">
                    <w:rPr>
                      <w:rFonts w:ascii="Times New Roman" w:hAnsi="Times New Roman" w:cs="Times New Roman"/>
                    </w:rPr>
                    <w:t>2014</w:t>
                  </w:r>
                </w:p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BB0592">
                    <w:rPr>
                      <w:rFonts w:ascii="Times New Roman" w:hAnsi="Times New Roman" w:cs="Times New Roman"/>
                    </w:rPr>
                    <w:t>год</w:t>
                  </w:r>
                </w:p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BB0592">
                    <w:rPr>
                      <w:rFonts w:ascii="Times New Roman" w:hAnsi="Times New Roman" w:cs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BB0592">
                    <w:rPr>
                      <w:rFonts w:ascii="Times New Roman" w:hAnsi="Times New Roman" w:cs="Times New Roman"/>
                    </w:rPr>
                    <w:t>2016 год</w:t>
                  </w: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1110,2</w:t>
                  </w:r>
                </w:p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1486,0</w:t>
                  </w: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1760,0</w:t>
                  </w: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1110,2</w:t>
                  </w: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1486,0</w:t>
                  </w:r>
                </w:p>
              </w:tc>
              <w:tc>
                <w:tcPr>
                  <w:tcW w:w="990" w:type="dxa"/>
                </w:tcPr>
                <w:p w:rsidR="00211FDD" w:rsidRPr="00BB0592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1760,0</w:t>
                  </w: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1FDD" w:rsidRPr="00BB0592" w:rsidTr="009B2724">
              <w:tc>
                <w:tcPr>
                  <w:tcW w:w="4035" w:type="dxa"/>
                </w:tcPr>
                <w:p w:rsidR="00211FDD" w:rsidRPr="00BB0592" w:rsidRDefault="00211FDD" w:rsidP="009B2724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BB0592"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211FDD" w:rsidRPr="00095D76" w:rsidRDefault="00211FDD" w:rsidP="009B272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95D7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11FDD" w:rsidRPr="001F0195" w:rsidTr="009B2724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F0195" w:rsidRDefault="00211FDD" w:rsidP="009B2724">
            <w:pPr>
              <w:pStyle w:val="ConsPlusCell"/>
              <w:rPr>
                <w:rFonts w:ascii="Times New Roman" w:hAnsi="Times New Roman" w:cs="Times New Roman"/>
              </w:rPr>
            </w:pPr>
            <w:r w:rsidRPr="001F0195">
              <w:rPr>
                <w:rFonts w:ascii="Times New Roman" w:hAnsi="Times New Roman" w:cs="Times New Roman"/>
              </w:rPr>
              <w:t xml:space="preserve">Ожидаемые результаты реализации Программы  </w:t>
            </w:r>
          </w:p>
          <w:p w:rsidR="00211FDD" w:rsidRPr="001F0195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1D25CB" w:rsidRDefault="00211FDD" w:rsidP="009B2724">
            <w:pPr>
              <w:pStyle w:val="ConsPlusNormal"/>
              <w:widowControl/>
              <w:ind w:left="365" w:hanging="3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CB"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211FDD" w:rsidRPr="001D25CB" w:rsidRDefault="00211FDD" w:rsidP="009B2724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 w:rsidRPr="001D25CB">
              <w:rPr>
                <w:rFonts w:ascii="Times New Roman" w:hAnsi="Times New Roman"/>
              </w:rPr>
              <w:t>1. будет</w:t>
            </w:r>
            <w:r>
              <w:rPr>
                <w:rFonts w:ascii="Times New Roman" w:hAnsi="Times New Roman"/>
              </w:rPr>
              <w:t xml:space="preserve"> </w:t>
            </w:r>
            <w:r w:rsidRPr="001D25CB">
              <w:rPr>
                <w:rFonts w:ascii="Times New Roman" w:hAnsi="Times New Roman"/>
              </w:rPr>
              <w:t xml:space="preserve"> сформирована комфортная</w:t>
            </w:r>
            <w:r>
              <w:rPr>
                <w:rFonts w:ascii="Times New Roman" w:hAnsi="Times New Roman"/>
              </w:rPr>
              <w:t xml:space="preserve"> </w:t>
            </w:r>
            <w:r w:rsidRPr="001D25CB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 </w:t>
            </w:r>
            <w:r w:rsidRPr="001D25CB">
              <w:rPr>
                <w:rFonts w:ascii="Times New Roman" w:hAnsi="Times New Roman"/>
              </w:rPr>
              <w:t xml:space="preserve">безопасная </w:t>
            </w:r>
            <w:r>
              <w:rPr>
                <w:rFonts w:ascii="Times New Roman" w:hAnsi="Times New Roman"/>
              </w:rPr>
              <w:t xml:space="preserve"> </w:t>
            </w:r>
            <w:r w:rsidRPr="001D25CB">
              <w:rPr>
                <w:rFonts w:ascii="Times New Roman" w:hAnsi="Times New Roman"/>
              </w:rPr>
              <w:t xml:space="preserve">среда жизнедеятельности населения, наиболее полно удовлетворяющая материальным и духовным потребностям населения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1D25CB">
              <w:rPr>
                <w:rFonts w:ascii="Times New Roman" w:hAnsi="Times New Roman"/>
              </w:rPr>
              <w:t xml:space="preserve"> сельского поселения;</w:t>
            </w:r>
          </w:p>
          <w:p w:rsidR="00211FDD" w:rsidRPr="001D25CB" w:rsidRDefault="00211FDD" w:rsidP="009B2724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1D25CB">
              <w:rPr>
                <w:rFonts w:ascii="Times New Roman" w:hAnsi="Times New Roman" w:cs="Times New Roman"/>
              </w:rPr>
              <w:t xml:space="preserve"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1D25CB">
              <w:rPr>
                <w:rFonts w:ascii="Times New Roman" w:hAnsi="Times New Roman" w:cs="Times New Roman"/>
              </w:rPr>
              <w:t xml:space="preserve"> сельского поселения;</w:t>
            </w:r>
          </w:p>
          <w:p w:rsidR="00211FDD" w:rsidRPr="001D25CB" w:rsidRDefault="00211FDD" w:rsidP="009B2724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1D25CB">
              <w:rPr>
                <w:rFonts w:ascii="Times New Roman" w:hAnsi="Times New Roman" w:cs="Times New Roman"/>
              </w:rPr>
              <w:t xml:space="preserve">3. </w:t>
            </w:r>
            <w:r w:rsidRPr="00CB6650">
              <w:rPr>
                <w:rFonts w:ascii="Times New Roman" w:hAnsi="Times New Roman" w:cs="Times New Roman"/>
              </w:rPr>
              <w:t xml:space="preserve">уличным освещением к концу 2016 года будет дополнительно обеспечено 2  улицы; </w:t>
            </w:r>
          </w:p>
          <w:p w:rsidR="00211FDD" w:rsidRPr="001D25CB" w:rsidRDefault="00211FDD" w:rsidP="009B2724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1D25CB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повысится   культурный уровень</w:t>
            </w:r>
            <w:r w:rsidRPr="001D25CB">
              <w:rPr>
                <w:rFonts w:ascii="Times New Roman" w:hAnsi="Times New Roman" w:cs="Times New Roman"/>
              </w:rPr>
              <w:t xml:space="preserve"> населения в вопросах благоустройства</w:t>
            </w:r>
            <w:r>
              <w:rPr>
                <w:rFonts w:ascii="Times New Roman" w:hAnsi="Times New Roman" w:cs="Times New Roman"/>
              </w:rPr>
              <w:t>; увеличится</w:t>
            </w:r>
            <w:r w:rsidRPr="001D25CB">
              <w:rPr>
                <w:rFonts w:ascii="Times New Roman" w:hAnsi="Times New Roman" w:cs="Times New Roman"/>
              </w:rPr>
              <w:t xml:space="preserve"> количеств</w:t>
            </w:r>
            <w:r>
              <w:rPr>
                <w:rFonts w:ascii="Times New Roman" w:hAnsi="Times New Roman" w:cs="Times New Roman"/>
              </w:rPr>
              <w:t>о дворов</w:t>
            </w:r>
            <w:r w:rsidRPr="001D25CB">
              <w:rPr>
                <w:rFonts w:ascii="Times New Roman" w:hAnsi="Times New Roman" w:cs="Times New Roman"/>
              </w:rPr>
              <w:t>, улиц, населенных пунктов образцового содержания;</w:t>
            </w:r>
          </w:p>
          <w:p w:rsidR="00211FDD" w:rsidRPr="001D25CB" w:rsidRDefault="00211FDD" w:rsidP="009B2724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1D25CB">
              <w:rPr>
                <w:rFonts w:ascii="Times New Roman" w:hAnsi="Times New Roman" w:cs="Times New Roman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5CB">
              <w:rPr>
                <w:rFonts w:ascii="Times New Roman" w:hAnsi="Times New Roman" w:cs="Times New Roman"/>
              </w:rPr>
              <w:t xml:space="preserve">улучшится обслуживание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1D25CB">
              <w:rPr>
                <w:rFonts w:ascii="Times New Roman" w:hAnsi="Times New Roman" w:cs="Times New Roman"/>
              </w:rPr>
              <w:t xml:space="preserve"> сельского поселения вследствие расширения материально-технической базы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1D25CB">
              <w:rPr>
                <w:rFonts w:ascii="Times New Roman" w:hAnsi="Times New Roman" w:cs="Times New Roman"/>
              </w:rPr>
              <w:t>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1D25CB">
              <w:rPr>
                <w:rFonts w:ascii="Times New Roman" w:hAnsi="Times New Roman" w:cs="Times New Roman"/>
              </w:rPr>
              <w:t xml:space="preserve"> сельского поселения; </w:t>
            </w:r>
          </w:p>
          <w:p w:rsidR="00211FDD" w:rsidRPr="001D25CB" w:rsidRDefault="00211FDD" w:rsidP="009B2724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1D25CB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5CB">
              <w:rPr>
                <w:rFonts w:ascii="Times New Roman" w:hAnsi="Times New Roman" w:cs="Times New Roman"/>
              </w:rPr>
              <w:t xml:space="preserve">повысится  эффективность расходов бюджета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1D25CB">
              <w:rPr>
                <w:rFonts w:ascii="Times New Roman" w:hAnsi="Times New Roman" w:cs="Times New Roman"/>
              </w:rPr>
              <w:t xml:space="preserve"> сельского поселения в части финансирования расходов по проведению мероприятий в области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1D25CB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211FDD" w:rsidRPr="001F0195" w:rsidRDefault="00211FDD" w:rsidP="009B27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11FDD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DD" w:rsidRPr="001F0195" w:rsidRDefault="00211FDD" w:rsidP="00211F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DD" w:rsidRPr="001F0195" w:rsidRDefault="00211FDD" w:rsidP="00211FDD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211FDD" w:rsidRPr="000F6E99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0F6E99">
        <w:rPr>
          <w:rFonts w:ascii="Times New Roman" w:hAnsi="Times New Roman" w:cs="Times New Roman"/>
          <w:sz w:val="24"/>
          <w:szCs w:val="24"/>
        </w:rPr>
        <w:t xml:space="preserve"> сельского поселения на 2014-2016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А</w:t>
      </w:r>
      <w:r w:rsidRPr="000F6E99">
        <w:rPr>
          <w:rFonts w:ascii="Times New Roman" w:hAnsi="Times New Roman" w:cs="Times New Roman"/>
          <w:sz w:val="24"/>
          <w:szCs w:val="24"/>
        </w:rPr>
        <w:t xml:space="preserve">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0F6E99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поселение). 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Санитарное состояние территорий общего пользования должно соответствовать требованиям </w:t>
      </w:r>
      <w:proofErr w:type="spellStart"/>
      <w:r w:rsidRPr="000F6E99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0F6E99">
        <w:rPr>
          <w:rFonts w:ascii="Times New Roman" w:eastAsia="Times New Roman" w:hAnsi="Times New Roman"/>
          <w:sz w:val="24"/>
          <w:szCs w:val="24"/>
        </w:rPr>
        <w:t xml:space="preserve"> 42-128-4690-88 «Санитарные правила содержания территорий населенных мест», </w:t>
      </w:r>
      <w:r w:rsidRPr="000F6E99">
        <w:rPr>
          <w:rFonts w:ascii="Times New Roman" w:hAnsi="Times New Roman"/>
          <w:sz w:val="24"/>
          <w:szCs w:val="24"/>
        </w:rPr>
        <w:t xml:space="preserve">требования к содержанию  территории и внешнему облику поселения также определены </w:t>
      </w:r>
      <w:r w:rsidRPr="000F6E99">
        <w:rPr>
          <w:rFonts w:ascii="Times New Roman" w:eastAsia="Times New Roman" w:hAnsi="Times New Roman"/>
          <w:sz w:val="24"/>
          <w:szCs w:val="24"/>
        </w:rPr>
        <w:t xml:space="preserve">Приказом </w:t>
      </w:r>
      <w:proofErr w:type="spellStart"/>
      <w:r w:rsidRPr="000F6E99">
        <w:rPr>
          <w:rFonts w:ascii="Times New Roman" w:eastAsia="Times New Roman" w:hAnsi="Times New Roman"/>
          <w:sz w:val="24"/>
          <w:szCs w:val="24"/>
        </w:rPr>
        <w:t>Минрегиона</w:t>
      </w:r>
      <w:proofErr w:type="spellEnd"/>
      <w:r w:rsidRPr="000F6E99">
        <w:rPr>
          <w:rFonts w:ascii="Times New Roman" w:eastAsia="Times New Roman" w:hAnsi="Times New Roman"/>
          <w:sz w:val="24"/>
          <w:szCs w:val="24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Содержание и ремонт территорий общего пользования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0F6E99">
        <w:rPr>
          <w:rFonts w:ascii="Times New Roman" w:hAnsi="Times New Roman"/>
          <w:sz w:val="24"/>
          <w:szCs w:val="24"/>
        </w:rPr>
        <w:t>включают работы по летней и зимней уборке улиц.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F6E99">
        <w:rPr>
          <w:rFonts w:ascii="Times New Roman" w:hAnsi="Times New Roman"/>
          <w:sz w:val="24"/>
          <w:szCs w:val="24"/>
        </w:rPr>
        <w:t>эстетический вид</w:t>
      </w:r>
      <w:proofErr w:type="gramEnd"/>
      <w:r w:rsidRPr="000F6E99">
        <w:rPr>
          <w:rFonts w:ascii="Times New Roman" w:hAnsi="Times New Roman"/>
          <w:sz w:val="24"/>
          <w:szCs w:val="24"/>
        </w:rPr>
        <w:t xml:space="preserve"> населенных пунктов поселения, являются источником повышенной запыленности воздуха. Основными операци</w:t>
      </w:r>
      <w:r>
        <w:rPr>
          <w:rFonts w:ascii="Times New Roman" w:hAnsi="Times New Roman"/>
          <w:sz w:val="24"/>
          <w:szCs w:val="24"/>
        </w:rPr>
        <w:t>ями по летней уборке улиц поселения</w:t>
      </w:r>
      <w:r w:rsidRPr="000F6E99">
        <w:rPr>
          <w:rFonts w:ascii="Times New Roman" w:hAnsi="Times New Roman"/>
          <w:sz w:val="24"/>
          <w:szCs w:val="24"/>
        </w:rPr>
        <w:t xml:space="preserve"> являются подметание, мойка и поливка проезжей части дорог, очистка </w:t>
      </w:r>
      <w:proofErr w:type="spellStart"/>
      <w:r w:rsidRPr="000F6E99">
        <w:rPr>
          <w:rFonts w:ascii="Times New Roman" w:hAnsi="Times New Roman"/>
          <w:sz w:val="24"/>
          <w:szCs w:val="24"/>
        </w:rPr>
        <w:t>прибордюрной</w:t>
      </w:r>
      <w:proofErr w:type="spellEnd"/>
      <w:r w:rsidRPr="000F6E99">
        <w:rPr>
          <w:rFonts w:ascii="Times New Roman" w:hAnsi="Times New Roman"/>
          <w:sz w:val="24"/>
          <w:szCs w:val="24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211FDD" w:rsidRPr="000F6E99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F6E99">
        <w:rPr>
          <w:rFonts w:ascii="Times New Roman" w:hAnsi="Times New Roman" w:cs="Times New Roman"/>
          <w:sz w:val="24"/>
          <w:szCs w:val="24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</w:t>
      </w:r>
      <w:r>
        <w:rPr>
          <w:rFonts w:ascii="Times New Roman" w:hAnsi="Times New Roman"/>
          <w:sz w:val="24"/>
          <w:szCs w:val="24"/>
        </w:rPr>
        <w:t xml:space="preserve">дворовых территориях, </w:t>
      </w:r>
      <w:r w:rsidRPr="000F6E99">
        <w:rPr>
          <w:rFonts w:ascii="Times New Roman" w:hAnsi="Times New Roman"/>
          <w:sz w:val="24"/>
          <w:szCs w:val="24"/>
        </w:rPr>
        <w:t>площадях поселения)  в надлежащем состоянии является одним из важнейших.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На территории поселения находится </w:t>
      </w:r>
      <w:r>
        <w:rPr>
          <w:rFonts w:ascii="Times New Roman" w:hAnsi="Times New Roman"/>
          <w:sz w:val="24"/>
          <w:szCs w:val="24"/>
        </w:rPr>
        <w:t>два</w:t>
      </w:r>
      <w:r w:rsidRPr="000F6E9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кладбища</w:t>
      </w:r>
      <w:r w:rsidRPr="000F6E99">
        <w:rPr>
          <w:rFonts w:ascii="Times New Roman" w:hAnsi="Times New Roman"/>
          <w:sz w:val="24"/>
          <w:szCs w:val="24"/>
        </w:rPr>
        <w:t xml:space="preserve">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</w:t>
      </w:r>
      <w:r>
        <w:rPr>
          <w:rFonts w:ascii="Times New Roman" w:hAnsi="Times New Roman"/>
          <w:sz w:val="24"/>
          <w:szCs w:val="24"/>
        </w:rPr>
        <w:t xml:space="preserve">договоров и </w:t>
      </w:r>
      <w:r w:rsidRPr="000F6E99">
        <w:rPr>
          <w:rFonts w:ascii="Times New Roman" w:hAnsi="Times New Roman"/>
          <w:sz w:val="24"/>
          <w:szCs w:val="24"/>
        </w:rPr>
        <w:t>муниципальных контрактов на текущее содержание и ремонт территорий общего пользования.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>В пределах выделенных сре</w:t>
      </w:r>
      <w:proofErr w:type="gramStart"/>
      <w:r w:rsidRPr="000F6E99">
        <w:rPr>
          <w:rFonts w:ascii="Times New Roman" w:hAnsi="Times New Roman"/>
          <w:sz w:val="24"/>
          <w:szCs w:val="24"/>
        </w:rPr>
        <w:t>дств пр</w:t>
      </w:r>
      <w:proofErr w:type="gramEnd"/>
      <w:r w:rsidRPr="000F6E99">
        <w:rPr>
          <w:rFonts w:ascii="Times New Roman" w:hAnsi="Times New Roman"/>
          <w:sz w:val="24"/>
          <w:szCs w:val="24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Площадь цветников на землях общего пользования составляет </w:t>
      </w:r>
      <w:smartTag w:uri="urn:schemas-microsoft-com:office:smarttags" w:element="metricconverter">
        <w:smartTagPr>
          <w:attr w:name="ProductID" w:val="40 кв. м"/>
        </w:smartTagPr>
        <w:r>
          <w:rPr>
            <w:rFonts w:ascii="Times New Roman" w:hAnsi="Times New Roman"/>
            <w:sz w:val="24"/>
            <w:szCs w:val="24"/>
          </w:rPr>
          <w:t>40</w:t>
        </w:r>
        <w:r w:rsidRPr="000F6E99">
          <w:rPr>
            <w:rFonts w:ascii="Times New Roman" w:hAnsi="Times New Roman"/>
            <w:sz w:val="24"/>
            <w:szCs w:val="24"/>
          </w:rPr>
          <w:t xml:space="preserve"> кв. м</w:t>
        </w:r>
      </w:smartTag>
      <w:r w:rsidRPr="000F6E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местах общего пользования на территории поселения </w:t>
      </w:r>
      <w:proofErr w:type="spellStart"/>
      <w:r>
        <w:rPr>
          <w:rFonts w:ascii="Times New Roman" w:hAnsi="Times New Roman"/>
          <w:sz w:val="24"/>
          <w:szCs w:val="24"/>
        </w:rPr>
        <w:t>рабито</w:t>
      </w:r>
      <w:proofErr w:type="spellEnd"/>
      <w:r>
        <w:rPr>
          <w:rFonts w:ascii="Times New Roman" w:hAnsi="Times New Roman"/>
          <w:sz w:val="24"/>
          <w:szCs w:val="24"/>
        </w:rPr>
        <w:t xml:space="preserve"> 6 клумб.</w:t>
      </w:r>
      <w:r w:rsidRPr="000F6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Клумбы ежегодно обновляются. В 2013 году произведена работа по обрезке деревьев по улицам Ленина и Школьная</w:t>
      </w:r>
      <w:r w:rsidRPr="000F6E99">
        <w:rPr>
          <w:rFonts w:ascii="Times New Roman" w:hAnsi="Times New Roman"/>
          <w:sz w:val="24"/>
          <w:szCs w:val="24"/>
        </w:rPr>
        <w:t>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Наружное освещение имеется в </w:t>
      </w:r>
      <w:r>
        <w:rPr>
          <w:rFonts w:ascii="Times New Roman" w:hAnsi="Times New Roman"/>
          <w:sz w:val="24"/>
          <w:szCs w:val="24"/>
        </w:rPr>
        <w:t>11</w:t>
      </w:r>
      <w:r w:rsidRPr="000F6E99">
        <w:rPr>
          <w:rFonts w:ascii="Times New Roman" w:hAnsi="Times New Roman"/>
          <w:sz w:val="24"/>
          <w:szCs w:val="24"/>
        </w:rPr>
        <w:t xml:space="preserve"> населенных пунктах поселения. Общая протяженность </w:t>
      </w:r>
      <w:r>
        <w:rPr>
          <w:rFonts w:ascii="Times New Roman" w:hAnsi="Times New Roman"/>
          <w:sz w:val="24"/>
          <w:szCs w:val="24"/>
        </w:rPr>
        <w:lastRenderedPageBreak/>
        <w:t>сетей уличного освещения с</w:t>
      </w:r>
      <w:r w:rsidRPr="000F6E99">
        <w:rPr>
          <w:rFonts w:ascii="Times New Roman" w:hAnsi="Times New Roman"/>
          <w:sz w:val="24"/>
          <w:szCs w:val="24"/>
        </w:rPr>
        <w:t xml:space="preserve">оставляет </w:t>
      </w:r>
      <w:smartTag w:uri="urn:schemas-microsoft-com:office:smarttags" w:element="metricconverter">
        <w:smartTagPr>
          <w:attr w:name="ProductID" w:val="24 км"/>
        </w:smartTagPr>
        <w:r>
          <w:rPr>
            <w:rFonts w:ascii="Times New Roman" w:hAnsi="Times New Roman"/>
            <w:sz w:val="24"/>
            <w:szCs w:val="24"/>
          </w:rPr>
          <w:t xml:space="preserve">24 </w:t>
        </w:r>
        <w:r w:rsidRPr="000F6E99">
          <w:rPr>
            <w:rFonts w:ascii="Times New Roman" w:hAnsi="Times New Roman"/>
            <w:sz w:val="24"/>
            <w:szCs w:val="24"/>
          </w:rPr>
          <w:t>км</w:t>
        </w:r>
      </w:smartTag>
      <w:r w:rsidRPr="000F6E99">
        <w:rPr>
          <w:rFonts w:ascii="Times New Roman" w:hAnsi="Times New Roman"/>
          <w:sz w:val="24"/>
          <w:szCs w:val="24"/>
        </w:rPr>
        <w:t xml:space="preserve">,  количество светильников, находящихся на обслуживании  - </w:t>
      </w:r>
      <w:r>
        <w:rPr>
          <w:rFonts w:ascii="Times New Roman" w:hAnsi="Times New Roman"/>
          <w:sz w:val="24"/>
          <w:szCs w:val="24"/>
        </w:rPr>
        <w:t>148</w:t>
      </w:r>
      <w:r w:rsidRPr="000F6E99">
        <w:rPr>
          <w:rFonts w:ascii="Times New Roman" w:hAnsi="Times New Roman"/>
          <w:sz w:val="24"/>
          <w:szCs w:val="24"/>
        </w:rPr>
        <w:t xml:space="preserve"> штук.  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>Ремонт объектов благоустройства включает комплекс работ по ремонту сетей наружного обеспечения. Проводится з</w:t>
      </w:r>
      <w:r>
        <w:rPr>
          <w:rFonts w:ascii="Times New Roman" w:hAnsi="Times New Roman"/>
          <w:sz w:val="24"/>
          <w:szCs w:val="24"/>
        </w:rPr>
        <w:t xml:space="preserve">амена вышедших из строя </w:t>
      </w:r>
      <w:r w:rsidRPr="000F6E99">
        <w:rPr>
          <w:rFonts w:ascii="Times New Roman" w:hAnsi="Times New Roman"/>
          <w:sz w:val="24"/>
          <w:szCs w:val="24"/>
        </w:rPr>
        <w:t xml:space="preserve">светильников, осветительного оборудования. </w:t>
      </w:r>
      <w:r>
        <w:rPr>
          <w:rFonts w:ascii="Times New Roman" w:hAnsi="Times New Roman"/>
          <w:sz w:val="24"/>
          <w:szCs w:val="24"/>
        </w:rPr>
        <w:t>Два раза в год (перед подключением уличного освещения в осенне-зимний период и через 4 месяца после включения).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6E99">
        <w:rPr>
          <w:rFonts w:ascii="Times New Roman" w:hAnsi="Times New Roman"/>
          <w:sz w:val="24"/>
          <w:szCs w:val="24"/>
        </w:rPr>
        <w:t xml:space="preserve">В целях улучшения экологического состояния территории </w:t>
      </w:r>
      <w:r>
        <w:rPr>
          <w:rFonts w:ascii="Times New Roman" w:hAnsi="Times New Roman"/>
          <w:sz w:val="24"/>
          <w:szCs w:val="24"/>
        </w:rPr>
        <w:t>поселения п</w:t>
      </w:r>
      <w:r w:rsidRPr="000F6E99">
        <w:rPr>
          <w:rFonts w:ascii="Times New Roman" w:hAnsi="Times New Roman"/>
          <w:sz w:val="24"/>
          <w:szCs w:val="24"/>
        </w:rPr>
        <w:t xml:space="preserve">роводятся работы </w:t>
      </w:r>
      <w:proofErr w:type="gramStart"/>
      <w:r w:rsidRPr="000F6E99">
        <w:rPr>
          <w:rFonts w:ascii="Times New Roman" w:hAnsi="Times New Roman"/>
          <w:sz w:val="24"/>
          <w:szCs w:val="24"/>
        </w:rPr>
        <w:t>по</w:t>
      </w:r>
      <w:proofErr w:type="gramEnd"/>
      <w:r w:rsidRPr="000F6E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6E99">
        <w:rPr>
          <w:rFonts w:ascii="Times New Roman" w:hAnsi="Times New Roman"/>
          <w:sz w:val="24"/>
          <w:szCs w:val="24"/>
        </w:rPr>
        <w:t>ликвидация</w:t>
      </w:r>
      <w:proofErr w:type="gramEnd"/>
      <w:r w:rsidRPr="000F6E99">
        <w:rPr>
          <w:rFonts w:ascii="Times New Roman" w:hAnsi="Times New Roman"/>
          <w:sz w:val="24"/>
          <w:szCs w:val="24"/>
        </w:rPr>
        <w:t xml:space="preserve"> несанкционированных свалок; </w:t>
      </w:r>
      <w:r w:rsidRPr="006A7270">
        <w:rPr>
          <w:rFonts w:ascii="Times New Roman" w:hAnsi="Times New Roman"/>
          <w:sz w:val="24"/>
          <w:szCs w:val="24"/>
        </w:rPr>
        <w:t>осуществляется транспортировка неопознанных, невостребованных тел (останков) умерших (погибших) на территории людей</w:t>
      </w:r>
      <w:r w:rsidRPr="000F6E9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для профилактики в поселении проводится </w:t>
      </w:r>
      <w:r w:rsidRPr="000F6E99">
        <w:rPr>
          <w:rFonts w:ascii="Times New Roman" w:hAnsi="Times New Roman"/>
          <w:sz w:val="24"/>
          <w:szCs w:val="24"/>
        </w:rPr>
        <w:t>дезин</w:t>
      </w:r>
      <w:r>
        <w:rPr>
          <w:rFonts w:ascii="Times New Roman" w:hAnsi="Times New Roman"/>
          <w:sz w:val="24"/>
          <w:szCs w:val="24"/>
        </w:rPr>
        <w:t>секция территорий поселения против клещей.</w:t>
      </w:r>
    </w:p>
    <w:p w:rsidR="00211FDD" w:rsidRPr="000F6E99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F6E99">
        <w:rPr>
          <w:rFonts w:ascii="Times New Roman" w:hAnsi="Times New Roman"/>
          <w:sz w:val="24"/>
          <w:szCs w:val="24"/>
        </w:rPr>
        <w:t xml:space="preserve">В целях повышения привлекательности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r w:rsidRPr="000F6E99">
        <w:rPr>
          <w:rFonts w:ascii="Times New Roman" w:hAnsi="Times New Roman"/>
          <w:sz w:val="24"/>
          <w:szCs w:val="24"/>
        </w:rPr>
        <w:t xml:space="preserve">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</w:t>
      </w:r>
      <w:r>
        <w:rPr>
          <w:rFonts w:ascii="Times New Roman" w:hAnsi="Times New Roman"/>
          <w:sz w:val="24"/>
          <w:szCs w:val="24"/>
        </w:rPr>
        <w:t>в населенных пунктах поселения устанавливае</w:t>
      </w:r>
      <w:r w:rsidRPr="000F6E99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новогодняя живая</w:t>
      </w:r>
      <w:r w:rsidRPr="000F6E99">
        <w:rPr>
          <w:rFonts w:ascii="Times New Roman" w:hAnsi="Times New Roman"/>
          <w:sz w:val="24"/>
          <w:szCs w:val="24"/>
        </w:rPr>
        <w:t xml:space="preserve"> ел</w:t>
      </w:r>
      <w:r>
        <w:rPr>
          <w:rFonts w:ascii="Times New Roman" w:hAnsi="Times New Roman"/>
          <w:sz w:val="24"/>
          <w:szCs w:val="24"/>
        </w:rPr>
        <w:t>ь</w:t>
      </w:r>
      <w:r w:rsidRPr="000F6E99">
        <w:rPr>
          <w:rFonts w:ascii="Times New Roman" w:hAnsi="Times New Roman"/>
          <w:sz w:val="24"/>
          <w:szCs w:val="24"/>
        </w:rPr>
        <w:t>.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6804CA">
        <w:rPr>
          <w:rFonts w:ascii="Times New Roman" w:hAnsi="Times New Roman" w:cs="Times New Roman"/>
          <w:sz w:val="24"/>
          <w:szCs w:val="24"/>
        </w:rPr>
        <w:t>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211FDD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</w:t>
      </w:r>
      <w:r>
        <w:rPr>
          <w:rFonts w:ascii="Times New Roman" w:hAnsi="Times New Roman" w:cs="Times New Roman"/>
          <w:sz w:val="24"/>
          <w:szCs w:val="24"/>
        </w:rPr>
        <w:t>роведение сходов, собраний граждан.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Проведение данных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6804CA">
        <w:rPr>
          <w:rFonts w:ascii="Times New Roman" w:hAnsi="Times New Roman" w:cs="Times New Roman"/>
          <w:sz w:val="24"/>
          <w:szCs w:val="24"/>
        </w:rPr>
        <w:t xml:space="preserve">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</w:t>
      </w:r>
      <w:proofErr w:type="gramStart"/>
      <w:r w:rsidRPr="006804CA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6804CA">
        <w:rPr>
          <w:rFonts w:ascii="Times New Roman" w:hAnsi="Times New Roman" w:cs="Times New Roman"/>
          <w:sz w:val="24"/>
          <w:szCs w:val="24"/>
        </w:rPr>
        <w:t xml:space="preserve"> территории поселения в соответствии с потребностями населения поселения, требуют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6804CA">
        <w:rPr>
          <w:rFonts w:ascii="Times New Roman" w:hAnsi="Times New Roman" w:cs="Times New Roman"/>
          <w:sz w:val="24"/>
          <w:szCs w:val="24"/>
        </w:rPr>
        <w:t xml:space="preserve">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6804CA">
        <w:rPr>
          <w:rFonts w:ascii="Times New Roman" w:hAnsi="Times New Roman" w:cs="Times New Roman"/>
          <w:sz w:val="24"/>
          <w:szCs w:val="24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Необходимо продолжать комплексное благоустройство в </w:t>
      </w:r>
      <w:r>
        <w:rPr>
          <w:rFonts w:ascii="Times New Roman" w:hAnsi="Times New Roman" w:cs="Times New Roman"/>
          <w:sz w:val="24"/>
          <w:szCs w:val="24"/>
        </w:rPr>
        <w:t>поселении</w:t>
      </w:r>
      <w:r w:rsidRPr="006804CA">
        <w:rPr>
          <w:rFonts w:ascii="Times New Roman" w:hAnsi="Times New Roman" w:cs="Times New Roman"/>
          <w:sz w:val="24"/>
          <w:szCs w:val="24"/>
        </w:rPr>
        <w:t>, восстановление и новое строительство детских игровых площадок с установкой малых архитектурных форм.</w:t>
      </w:r>
    </w:p>
    <w:p w:rsidR="00211FDD" w:rsidRPr="006804CA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804CA">
        <w:rPr>
          <w:rFonts w:ascii="Times New Roman" w:hAnsi="Times New Roman" w:cs="Times New Roman"/>
          <w:sz w:val="24"/>
          <w:szCs w:val="24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804CA">
        <w:rPr>
          <w:rFonts w:ascii="Times New Roman" w:hAnsi="Times New Roman"/>
          <w:sz w:val="24"/>
          <w:szCs w:val="24"/>
        </w:rPr>
        <w:t>В соответствии со всем  вышеизложенным,  разработка, утверждение и реализация данной Программы имеет большую социальн</w:t>
      </w:r>
      <w:r>
        <w:rPr>
          <w:rFonts w:ascii="Times New Roman" w:hAnsi="Times New Roman"/>
          <w:sz w:val="24"/>
          <w:szCs w:val="24"/>
        </w:rPr>
        <w:t xml:space="preserve">ую </w:t>
      </w:r>
      <w:r w:rsidRPr="006804CA">
        <w:rPr>
          <w:rFonts w:ascii="Times New Roman" w:hAnsi="Times New Roman"/>
          <w:sz w:val="24"/>
          <w:szCs w:val="24"/>
        </w:rPr>
        <w:t>значи</w:t>
      </w:r>
      <w:r>
        <w:rPr>
          <w:rFonts w:ascii="Times New Roman" w:hAnsi="Times New Roman"/>
          <w:sz w:val="24"/>
          <w:szCs w:val="24"/>
        </w:rPr>
        <w:t>мость</w:t>
      </w:r>
      <w:r w:rsidRPr="006804CA">
        <w:rPr>
          <w:rFonts w:ascii="Times New Roman" w:hAnsi="Times New Roman"/>
          <w:sz w:val="24"/>
          <w:szCs w:val="24"/>
        </w:rPr>
        <w:t xml:space="preserve">. </w:t>
      </w:r>
    </w:p>
    <w:p w:rsidR="00211FDD" w:rsidRPr="006804CA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Программа </w:t>
      </w:r>
      <w:r w:rsidRPr="006804CA">
        <w:rPr>
          <w:rFonts w:ascii="Times New Roman" w:hAnsi="Times New Roman"/>
          <w:sz w:val="24"/>
          <w:szCs w:val="24"/>
        </w:rPr>
        <w:t>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6804CA">
        <w:rPr>
          <w:rFonts w:ascii="Times New Roman" w:hAnsi="Times New Roman"/>
          <w:sz w:val="24"/>
          <w:szCs w:val="24"/>
        </w:rPr>
        <w:t>позволит оптимизировать использование имеющихся в поселении организационных, административных, кадровых, финансовых ресурсов дл</w:t>
      </w:r>
      <w:r>
        <w:rPr>
          <w:rFonts w:ascii="Times New Roman" w:hAnsi="Times New Roman"/>
          <w:sz w:val="24"/>
          <w:szCs w:val="24"/>
        </w:rPr>
        <w:t>я достижения стратегических</w:t>
      </w:r>
      <w:r w:rsidRPr="006804CA">
        <w:rPr>
          <w:rFonts w:ascii="Times New Roman" w:hAnsi="Times New Roman"/>
          <w:sz w:val="24"/>
          <w:szCs w:val="24"/>
        </w:rPr>
        <w:t xml:space="preserve"> целей Программы и решения поставленных Программой задач.</w:t>
      </w:r>
      <w:proofErr w:type="gramEnd"/>
    </w:p>
    <w:p w:rsidR="00211FDD" w:rsidRPr="006804CA" w:rsidRDefault="00211FDD" w:rsidP="00211FDD">
      <w:pPr>
        <w:ind w:firstLine="709"/>
        <w:jc w:val="both"/>
        <w:rPr>
          <w:sz w:val="24"/>
          <w:szCs w:val="24"/>
        </w:rPr>
      </w:pPr>
    </w:p>
    <w:p w:rsidR="00211FDD" w:rsidRDefault="00211FDD" w:rsidP="00211FD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211FDD" w:rsidRPr="001F0195" w:rsidRDefault="00211FDD" w:rsidP="00211FD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211FDD" w:rsidRPr="001F0195" w:rsidRDefault="00211FDD" w:rsidP="00211FDD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211FDD" w:rsidRPr="00FB23D4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23D4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211FDD" w:rsidRPr="00FB23D4" w:rsidRDefault="00211FDD" w:rsidP="00211F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FB23D4">
        <w:rPr>
          <w:rFonts w:ascii="Times New Roman" w:hAnsi="Times New Roman"/>
          <w:sz w:val="24"/>
          <w:szCs w:val="24"/>
        </w:rPr>
        <w:t xml:space="preserve">Исходя из приоритетов, основными целями Программы являются </w:t>
      </w:r>
    </w:p>
    <w:p w:rsidR="00211FDD" w:rsidRPr="00741835" w:rsidRDefault="00211FDD" w:rsidP="00211FDD">
      <w:pPr>
        <w:pStyle w:val="Style4"/>
        <w:tabs>
          <w:tab w:val="left" w:pos="0"/>
        </w:tabs>
        <w:spacing w:line="240" w:lineRule="auto"/>
        <w:ind w:firstLine="660"/>
      </w:pPr>
      <w:r w:rsidRPr="00FB23D4">
        <w:t xml:space="preserve">- повышение уровня  благоустройства, улучшение санитарного и </w:t>
      </w:r>
      <w:proofErr w:type="gramStart"/>
      <w:r w:rsidRPr="00FB23D4">
        <w:t>эстетического вида</w:t>
      </w:r>
      <w:proofErr w:type="gramEnd"/>
      <w:r w:rsidRPr="00FB23D4">
        <w:t xml:space="preserve"> территории поселения, в том числе: организация благоустройства,  озеленения,  сбора и вывоза</w:t>
      </w:r>
      <w:r w:rsidRPr="00741835">
        <w:t xml:space="preserve"> бытовых отходов, организация водоснабжения в и содержание мест захоронений на территории поселения; </w:t>
      </w:r>
    </w:p>
    <w:p w:rsidR="00211FDD" w:rsidRPr="00741835" w:rsidRDefault="00211FDD" w:rsidP="00211FDD">
      <w:pPr>
        <w:pStyle w:val="Style4"/>
        <w:tabs>
          <w:tab w:val="left" w:pos="0"/>
        </w:tabs>
        <w:spacing w:line="240" w:lineRule="auto"/>
        <w:ind w:firstLine="660"/>
      </w:pPr>
      <w:r w:rsidRPr="00741835">
        <w:t>- организация и улучшение  системы   уличного  освещения в соответствии с потребностями населения поселения;</w:t>
      </w:r>
    </w:p>
    <w:p w:rsidR="00211FDD" w:rsidRPr="00741835" w:rsidRDefault="00211FDD" w:rsidP="00211FDD">
      <w:pPr>
        <w:pStyle w:val="Style4"/>
        <w:tabs>
          <w:tab w:val="left" w:pos="0"/>
        </w:tabs>
        <w:spacing w:line="240" w:lineRule="auto"/>
        <w:ind w:firstLine="660"/>
      </w:pPr>
      <w:r w:rsidRPr="00741835">
        <w:t>- укрепление материально-технической базы поселения в сфере благоустройства;</w:t>
      </w:r>
    </w:p>
    <w:p w:rsidR="00211FDD" w:rsidRPr="00741835" w:rsidRDefault="00211FDD" w:rsidP="00211FDD">
      <w:pPr>
        <w:pStyle w:val="Style4"/>
        <w:tabs>
          <w:tab w:val="left" w:pos="0"/>
        </w:tabs>
        <w:spacing w:line="240" w:lineRule="auto"/>
        <w:ind w:firstLine="660"/>
      </w:pPr>
      <w:r w:rsidRPr="00741835"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211FDD" w:rsidRDefault="00211FDD" w:rsidP="00211FDD">
      <w:pPr>
        <w:pStyle w:val="Style4"/>
        <w:widowControl/>
        <w:spacing w:line="240" w:lineRule="auto"/>
        <w:ind w:firstLine="550"/>
      </w:pPr>
    </w:p>
    <w:p w:rsidR="00211FDD" w:rsidRPr="006538CF" w:rsidRDefault="00211FDD" w:rsidP="00211FDD">
      <w:pPr>
        <w:pStyle w:val="Style4"/>
        <w:widowControl/>
        <w:spacing w:line="240" w:lineRule="auto"/>
        <w:ind w:firstLine="660"/>
        <w:rPr>
          <w:rFonts w:eastAsia="Times New Roman"/>
        </w:rPr>
      </w:pPr>
      <w:r w:rsidRPr="006538CF">
        <w:t>Для достижения указанной цели необходимо решить ряд задач, а именно:</w:t>
      </w:r>
    </w:p>
    <w:p w:rsidR="00211FDD" w:rsidRPr="006538CF" w:rsidRDefault="00211FDD" w:rsidP="00211F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538CF">
        <w:rPr>
          <w:rFonts w:ascii="Times New Roman" w:hAnsi="Times New Roman" w:cs="Times New Roman"/>
          <w:sz w:val="24"/>
          <w:szCs w:val="24"/>
        </w:rPr>
        <w:t xml:space="preserve">- улучшение имиджа поселения путем повышения  уровня благоустройства, </w:t>
      </w:r>
      <w:r>
        <w:rPr>
          <w:rFonts w:ascii="Times New Roman" w:hAnsi="Times New Roman" w:cs="Times New Roman"/>
          <w:sz w:val="24"/>
          <w:szCs w:val="24"/>
        </w:rPr>
        <w:t>внедрение</w:t>
      </w:r>
      <w:r w:rsidRPr="006538CF">
        <w:rPr>
          <w:rFonts w:ascii="Times New Roman" w:hAnsi="Times New Roman" w:cs="Times New Roman"/>
          <w:sz w:val="24"/>
          <w:szCs w:val="24"/>
        </w:rPr>
        <w:t xml:space="preserve"> новых форм работы по наведению порядка на территории поселения; </w:t>
      </w:r>
    </w:p>
    <w:p w:rsidR="00211FDD" w:rsidRPr="006538CF" w:rsidRDefault="00211FDD" w:rsidP="00211FDD">
      <w:pPr>
        <w:pStyle w:val="Style4"/>
        <w:widowControl/>
        <w:spacing w:line="240" w:lineRule="auto"/>
        <w:ind w:firstLine="660"/>
      </w:pPr>
      <w:r w:rsidRPr="006538CF">
        <w:t>- организация и благоустройство мест</w:t>
      </w:r>
      <w:r>
        <w:t xml:space="preserve"> общего пользования</w:t>
      </w:r>
      <w:r w:rsidRPr="006538CF">
        <w:t xml:space="preserve">, приведение в качественное состояние </w:t>
      </w:r>
      <w:r>
        <w:t xml:space="preserve">элементов благоустройства населенных пунктов </w:t>
      </w:r>
      <w:proofErr w:type="spellStart"/>
      <w:r>
        <w:t>Яргомжского</w:t>
      </w:r>
      <w:proofErr w:type="spellEnd"/>
      <w:r>
        <w:t xml:space="preserve"> сельского поселения</w:t>
      </w:r>
      <w:r w:rsidRPr="006538CF">
        <w:t xml:space="preserve">, установка </w:t>
      </w:r>
      <w:r>
        <w:t xml:space="preserve">детских площадок, </w:t>
      </w:r>
      <w:r w:rsidRPr="006538CF">
        <w:t xml:space="preserve">урн, лавочек, указателей с названиями улиц  и номерами домов и т.п.; </w:t>
      </w:r>
    </w:p>
    <w:p w:rsidR="00211FDD" w:rsidRDefault="00211FDD" w:rsidP="00211FDD">
      <w:pPr>
        <w:pStyle w:val="Style4"/>
        <w:widowControl/>
        <w:spacing w:line="240" w:lineRule="auto"/>
        <w:ind w:left="35" w:firstLine="660"/>
      </w:pPr>
      <w:r w:rsidRPr="006538CF">
        <w:t>- организация сбора и вывоза бытовых отходов и мусора, в том числе: ликвидация неса</w:t>
      </w:r>
      <w:r>
        <w:t>нкционированных свалок;</w:t>
      </w:r>
      <w:r w:rsidRPr="006538CF">
        <w:t xml:space="preserve">  </w:t>
      </w:r>
    </w:p>
    <w:p w:rsidR="00211FDD" w:rsidRPr="00B949B5" w:rsidRDefault="00211FDD" w:rsidP="00211FDD">
      <w:pPr>
        <w:pStyle w:val="Style4"/>
        <w:widowControl/>
        <w:spacing w:line="240" w:lineRule="auto"/>
        <w:ind w:left="475"/>
        <w:rPr>
          <w:sz w:val="22"/>
          <w:szCs w:val="22"/>
        </w:rPr>
      </w:pPr>
      <w:r w:rsidRPr="006538CF">
        <w:t xml:space="preserve">- </w:t>
      </w:r>
      <w:r>
        <w:t xml:space="preserve">    </w:t>
      </w:r>
      <w:r w:rsidRPr="00EC1B91">
        <w:rPr>
          <w:sz w:val="22"/>
          <w:szCs w:val="22"/>
        </w:rPr>
        <w:t xml:space="preserve">проведение </w:t>
      </w:r>
      <w:r>
        <w:rPr>
          <w:sz w:val="22"/>
          <w:szCs w:val="22"/>
        </w:rPr>
        <w:t>мероприятий по удалению сухостойных, больных и аварийно-опасных деревьев, а также по</w:t>
      </w:r>
      <w:r w:rsidRPr="00EC1B91">
        <w:rPr>
          <w:sz w:val="22"/>
          <w:szCs w:val="22"/>
        </w:rPr>
        <w:t xml:space="preserve"> обрезк</w:t>
      </w:r>
      <w:r>
        <w:rPr>
          <w:sz w:val="22"/>
          <w:szCs w:val="22"/>
        </w:rPr>
        <w:t>е</w:t>
      </w:r>
      <w:r w:rsidRPr="00EC1B91">
        <w:rPr>
          <w:sz w:val="22"/>
          <w:szCs w:val="22"/>
        </w:rPr>
        <w:t xml:space="preserve"> высокорос</w:t>
      </w:r>
      <w:r>
        <w:rPr>
          <w:sz w:val="22"/>
          <w:szCs w:val="22"/>
        </w:rPr>
        <w:t>лых деревьев</w:t>
      </w:r>
      <w:r w:rsidRPr="00EC1B91">
        <w:rPr>
          <w:sz w:val="22"/>
          <w:szCs w:val="22"/>
        </w:rPr>
        <w:t xml:space="preserve">; </w:t>
      </w:r>
      <w:r w:rsidRPr="006538CF">
        <w:t xml:space="preserve"> </w:t>
      </w:r>
    </w:p>
    <w:p w:rsidR="00211FDD" w:rsidRPr="006538CF" w:rsidRDefault="00211FDD" w:rsidP="00211FDD">
      <w:pPr>
        <w:pStyle w:val="Style4"/>
        <w:widowControl/>
        <w:spacing w:line="240" w:lineRule="auto"/>
        <w:ind w:left="35" w:firstLine="660"/>
      </w:pPr>
      <w:r w:rsidRPr="006538CF"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211FDD" w:rsidRDefault="00211FDD" w:rsidP="00211FDD">
      <w:pPr>
        <w:pStyle w:val="Style4"/>
        <w:widowControl/>
        <w:spacing w:line="240" w:lineRule="auto"/>
        <w:ind w:left="35" w:firstLine="660"/>
      </w:pPr>
      <w:r w:rsidRPr="006538CF">
        <w:t xml:space="preserve">- </w:t>
      </w:r>
      <w:r w:rsidRPr="00CB6650">
        <w:rPr>
          <w:sz w:val="22"/>
          <w:szCs w:val="22"/>
        </w:rPr>
        <w:t>организация уличного освещения, в том числе: замена</w:t>
      </w:r>
      <w:r>
        <w:rPr>
          <w:sz w:val="22"/>
          <w:szCs w:val="22"/>
        </w:rPr>
        <w:t xml:space="preserve"> ламп и светильников уличного освещения</w:t>
      </w:r>
      <w:r w:rsidRPr="00CB6650">
        <w:rPr>
          <w:sz w:val="22"/>
          <w:szCs w:val="22"/>
        </w:rPr>
        <w:t xml:space="preserve"> и   увеличение протяженности сетей уличного освещения</w:t>
      </w:r>
      <w:r>
        <w:t xml:space="preserve"> </w:t>
      </w:r>
    </w:p>
    <w:p w:rsidR="00211FDD" w:rsidRDefault="00211FDD" w:rsidP="00211FDD">
      <w:pPr>
        <w:pStyle w:val="Style4"/>
        <w:widowControl/>
        <w:spacing w:line="240" w:lineRule="auto"/>
        <w:ind w:left="35" w:firstLine="660"/>
      </w:pPr>
      <w:r>
        <w:t>- воспитание у населения</w:t>
      </w:r>
      <w:r w:rsidRPr="006538CF">
        <w:t xml:space="preserve">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6538CF">
        <w:t>подворовые</w:t>
      </w:r>
      <w:proofErr w:type="spellEnd"/>
      <w:r w:rsidRPr="006538CF"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</w:t>
      </w:r>
      <w:r>
        <w:t xml:space="preserve"> содержании дворовых территорий.</w:t>
      </w:r>
    </w:p>
    <w:p w:rsidR="00211FDD" w:rsidRDefault="00211FDD" w:rsidP="00211FDD">
      <w:pPr>
        <w:pStyle w:val="Style4"/>
        <w:widowControl/>
        <w:spacing w:line="240" w:lineRule="auto"/>
        <w:ind w:left="35" w:firstLine="660"/>
      </w:pPr>
    </w:p>
    <w:p w:rsidR="00211FDD" w:rsidRPr="009E0E80" w:rsidRDefault="00211FDD" w:rsidP="00211FD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0E80">
        <w:rPr>
          <w:rFonts w:ascii="Times New Roman" w:hAnsi="Times New Roman"/>
          <w:sz w:val="24"/>
          <w:szCs w:val="24"/>
        </w:rPr>
        <w:t xml:space="preserve">Данные задачи будут достигнуты вследствие реализации комплекса </w:t>
      </w:r>
      <w:r>
        <w:rPr>
          <w:rFonts w:ascii="Times New Roman" w:hAnsi="Times New Roman"/>
          <w:sz w:val="24"/>
          <w:szCs w:val="24"/>
        </w:rPr>
        <w:t>подпрограммных</w:t>
      </w:r>
      <w:r w:rsidRPr="009E0E80">
        <w:rPr>
          <w:rFonts w:ascii="Times New Roman" w:hAnsi="Times New Roman"/>
          <w:sz w:val="24"/>
          <w:szCs w:val="24"/>
        </w:rPr>
        <w:t xml:space="preserve"> меропри</w:t>
      </w:r>
      <w:r>
        <w:rPr>
          <w:rFonts w:ascii="Times New Roman" w:hAnsi="Times New Roman"/>
          <w:sz w:val="24"/>
          <w:szCs w:val="24"/>
        </w:rPr>
        <w:t>я</w:t>
      </w:r>
      <w:r w:rsidRPr="009E0E80">
        <w:rPr>
          <w:rFonts w:ascii="Times New Roman" w:hAnsi="Times New Roman"/>
          <w:sz w:val="24"/>
          <w:szCs w:val="24"/>
        </w:rPr>
        <w:t>тий, включающих в себя следующи</w:t>
      </w:r>
      <w:r>
        <w:rPr>
          <w:rFonts w:ascii="Times New Roman" w:hAnsi="Times New Roman"/>
          <w:sz w:val="24"/>
          <w:szCs w:val="24"/>
        </w:rPr>
        <w:t>е основные мероприятия</w:t>
      </w:r>
      <w:r w:rsidRPr="009E0E80">
        <w:rPr>
          <w:rFonts w:ascii="Times New Roman" w:hAnsi="Times New Roman"/>
          <w:sz w:val="24"/>
          <w:szCs w:val="24"/>
        </w:rPr>
        <w:t xml:space="preserve">: </w:t>
      </w:r>
    </w:p>
    <w:p w:rsidR="00211FDD" w:rsidRDefault="00211FDD" w:rsidP="00211FDD">
      <w:pPr>
        <w:pStyle w:val="Style4"/>
        <w:widowControl/>
        <w:spacing w:line="240" w:lineRule="auto"/>
        <w:ind w:left="35" w:firstLine="660"/>
      </w:pPr>
    </w:p>
    <w:p w:rsidR="00211FDD" w:rsidRDefault="00211FDD" w:rsidP="00211FDD">
      <w:pPr>
        <w:pStyle w:val="Style4"/>
        <w:widowControl/>
        <w:spacing w:line="240" w:lineRule="auto"/>
        <w:ind w:left="35" w:firstLine="660"/>
      </w:pPr>
    </w:p>
    <w:p w:rsidR="00211FDD" w:rsidRDefault="00211FDD" w:rsidP="00211FDD">
      <w:pPr>
        <w:pStyle w:val="Style4"/>
        <w:widowControl/>
        <w:numPr>
          <w:ilvl w:val="0"/>
          <w:numId w:val="11"/>
        </w:numPr>
        <w:spacing w:line="240" w:lineRule="auto"/>
      </w:pPr>
      <w:r>
        <w:t>Основное мероприятие «Организация и содержание уличного освещения»;</w:t>
      </w:r>
    </w:p>
    <w:p w:rsidR="00211FDD" w:rsidRDefault="00211FDD" w:rsidP="00211FDD">
      <w:pPr>
        <w:pStyle w:val="Style4"/>
        <w:widowControl/>
        <w:numPr>
          <w:ilvl w:val="0"/>
          <w:numId w:val="11"/>
        </w:numPr>
        <w:spacing w:line="240" w:lineRule="auto"/>
      </w:pPr>
      <w:r>
        <w:t>Основное мероприятие «Организация и содержание объектов озеленения»;</w:t>
      </w:r>
    </w:p>
    <w:p w:rsidR="00211FDD" w:rsidRDefault="00211FDD" w:rsidP="00211FDD">
      <w:pPr>
        <w:pStyle w:val="Style4"/>
        <w:widowControl/>
        <w:numPr>
          <w:ilvl w:val="0"/>
          <w:numId w:val="11"/>
        </w:numPr>
        <w:spacing w:line="240" w:lineRule="auto"/>
      </w:pPr>
      <w:r>
        <w:t>Основное мероприятие «Организация и содержание мест захоронения»;</w:t>
      </w:r>
    </w:p>
    <w:p w:rsidR="00211FDD" w:rsidRDefault="00211FDD" w:rsidP="00211FDD">
      <w:pPr>
        <w:pStyle w:val="Style4"/>
        <w:widowControl/>
        <w:numPr>
          <w:ilvl w:val="0"/>
          <w:numId w:val="11"/>
        </w:numPr>
        <w:spacing w:line="240" w:lineRule="auto"/>
      </w:pPr>
      <w:r>
        <w:t>Основное мероприятие «Прочие мероприятия по благоустройству поселения».</w:t>
      </w:r>
    </w:p>
    <w:p w:rsidR="00211FDD" w:rsidRDefault="00211FDD" w:rsidP="00211FDD">
      <w:pPr>
        <w:pStyle w:val="Style4"/>
        <w:widowControl/>
        <w:spacing w:line="240" w:lineRule="auto"/>
        <w:ind w:left="695"/>
      </w:pPr>
    </w:p>
    <w:p w:rsidR="00211FDD" w:rsidRDefault="00211FDD" w:rsidP="00211FDD">
      <w:pPr>
        <w:pStyle w:val="Style4"/>
        <w:widowControl/>
        <w:spacing w:line="240" w:lineRule="auto"/>
        <w:ind w:left="695"/>
      </w:pPr>
    </w:p>
    <w:p w:rsidR="00211FDD" w:rsidRDefault="00211FDD" w:rsidP="00211FDD">
      <w:pPr>
        <w:pStyle w:val="Style4"/>
        <w:widowControl/>
        <w:spacing w:line="240" w:lineRule="auto"/>
        <w:ind w:left="695"/>
      </w:pPr>
      <w:r>
        <w:t>Основное мероприятие «Организация и содержание уличного освещения» включает в себя следующие мероприятия:</w:t>
      </w:r>
    </w:p>
    <w:p w:rsidR="00211FDD" w:rsidRDefault="00211FDD" w:rsidP="00211FDD">
      <w:pPr>
        <w:pStyle w:val="Style4"/>
        <w:widowControl/>
        <w:spacing w:line="240" w:lineRule="auto"/>
        <w:ind w:left="695"/>
      </w:pPr>
      <w:r>
        <w:t>- электроэнергию для нужд уличного освещения;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текущее содержание и обслуживание сетей уличного освещения территории поселения.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мероприятие «Организация и содержание объектов озеленения» включает в себя следующие мероприятия: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E80">
        <w:rPr>
          <w:rFonts w:ascii="Times New Roman" w:hAnsi="Times New Roman"/>
          <w:sz w:val="24"/>
          <w:szCs w:val="24"/>
        </w:rPr>
        <w:t>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</w:t>
      </w:r>
      <w:r>
        <w:rPr>
          <w:rFonts w:ascii="Times New Roman" w:hAnsi="Times New Roman"/>
          <w:sz w:val="24"/>
          <w:szCs w:val="24"/>
        </w:rPr>
        <w:t>).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Основное мероприятие</w:t>
      </w:r>
      <w:r w:rsidRPr="004E4103">
        <w:rPr>
          <w:rFonts w:ascii="Times New Roman" w:hAnsi="Times New Roman"/>
        </w:rPr>
        <w:t xml:space="preserve"> «Организация и содержание мест захоронения»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 в себя следующие мероприятия: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кладбищ, находящихся на территории поселения.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Основное мероприятие</w:t>
      </w:r>
      <w:r w:rsidRPr="004E4103">
        <w:rPr>
          <w:rFonts w:ascii="Times New Roman" w:hAnsi="Times New Roman"/>
        </w:rPr>
        <w:t xml:space="preserve"> «Прочие мероприятия по благоустройству поселения»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 в себя следующие мероприятия:</w:t>
      </w:r>
    </w:p>
    <w:p w:rsidR="00211FDD" w:rsidRDefault="00211FDD" w:rsidP="00211FDD">
      <w:pPr>
        <w:pStyle w:val="Style4"/>
        <w:widowControl/>
        <w:spacing w:line="240" w:lineRule="auto"/>
        <w:ind w:firstLine="660"/>
      </w:pPr>
      <w:proofErr w:type="gramStart"/>
      <w:r>
        <w:t xml:space="preserve">- приведение в качественное </w:t>
      </w:r>
      <w:proofErr w:type="spellStart"/>
      <w:r>
        <w:t>сосотояние</w:t>
      </w:r>
      <w:proofErr w:type="spellEnd"/>
      <w:r>
        <w:t xml:space="preserve"> мест общего пользования на территории поселения, включая </w:t>
      </w:r>
      <w:r w:rsidRPr="00B97C89">
        <w:t>установку детских площадок, урн, лавочек, указателей с названиями улиц  и номерами домов и т.п.</w:t>
      </w:r>
      <w:r>
        <w:t>;</w:t>
      </w:r>
      <w:proofErr w:type="gramEnd"/>
    </w:p>
    <w:p w:rsidR="00211FDD" w:rsidRDefault="00211FDD" w:rsidP="00211FDD">
      <w:pPr>
        <w:pStyle w:val="Style4"/>
        <w:widowControl/>
        <w:spacing w:line="240" w:lineRule="auto"/>
        <w:ind w:firstLine="660"/>
      </w:pPr>
      <w:r>
        <w:t>- сбор и вывоз мусора с несанкционированных свалок и объектов благоустройства поселения.</w:t>
      </w:r>
    </w:p>
    <w:p w:rsidR="00211FDD" w:rsidRPr="00B97C89" w:rsidRDefault="00211FDD" w:rsidP="00211FDD">
      <w:pPr>
        <w:pStyle w:val="Style4"/>
        <w:widowControl/>
        <w:spacing w:line="240" w:lineRule="auto"/>
        <w:ind w:firstLine="660"/>
      </w:pPr>
      <w:r>
        <w:t xml:space="preserve">- </w:t>
      </w:r>
      <w:proofErr w:type="spellStart"/>
      <w:r>
        <w:t>окашивание</w:t>
      </w:r>
      <w:proofErr w:type="spellEnd"/>
      <w:r>
        <w:t xml:space="preserve"> травы, </w:t>
      </w:r>
      <w:proofErr w:type="spellStart"/>
      <w:r>
        <w:t>окашивание</w:t>
      </w:r>
      <w:proofErr w:type="spellEnd"/>
      <w:r>
        <w:t xml:space="preserve"> борщевика, обработка от клещей;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9E0E80">
        <w:rPr>
          <w:rFonts w:ascii="Times New Roman" w:hAnsi="Times New Roman"/>
          <w:sz w:val="24"/>
          <w:szCs w:val="24"/>
        </w:rPr>
        <w:t>емонт тротуаров территорий общего пользования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11FDD" w:rsidRPr="009E0E8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прочие мероприятия по благоустройству (украшение территории поселения </w:t>
      </w:r>
      <w:r w:rsidRPr="009E0E80">
        <w:rPr>
          <w:rFonts w:ascii="Times New Roman" w:hAnsi="Times New Roman"/>
          <w:sz w:val="24"/>
          <w:szCs w:val="24"/>
        </w:rPr>
        <w:t>при проведении торжественных, празднич</w:t>
      </w:r>
      <w:r>
        <w:rPr>
          <w:rFonts w:ascii="Times New Roman" w:hAnsi="Times New Roman"/>
          <w:sz w:val="24"/>
          <w:szCs w:val="24"/>
        </w:rPr>
        <w:t>ных и общественных мероприятий,</w:t>
      </w:r>
      <w:r w:rsidRPr="009E0E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установка новогодней ели </w:t>
      </w:r>
      <w:r w:rsidRPr="009E0E80">
        <w:rPr>
          <w:rFonts w:ascii="Times New Roman" w:hAnsi="Times New Roman"/>
          <w:sz w:val="24"/>
          <w:szCs w:val="24"/>
        </w:rPr>
        <w:t xml:space="preserve">на период новогодних </w:t>
      </w:r>
      <w:r>
        <w:rPr>
          <w:rFonts w:ascii="Times New Roman" w:hAnsi="Times New Roman"/>
          <w:sz w:val="24"/>
          <w:szCs w:val="24"/>
        </w:rPr>
        <w:t>праздников, покраска элементов благоустройства, шлак, песок, укрепление материальной базы в сфере благоустройства)</w:t>
      </w:r>
    </w:p>
    <w:p w:rsidR="00211FDD" w:rsidRPr="004E4103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211FDD" w:rsidRPr="009E0E8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1FDD" w:rsidRPr="001F0195" w:rsidRDefault="00211FDD" w:rsidP="00211FDD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Реализация Программы</w:t>
      </w:r>
      <w:r>
        <w:rPr>
          <w:sz w:val="24"/>
          <w:szCs w:val="24"/>
        </w:rPr>
        <w:t xml:space="preserve"> предусмотрена на </w:t>
      </w:r>
      <w:r w:rsidRPr="001F0195">
        <w:rPr>
          <w:sz w:val="24"/>
          <w:szCs w:val="24"/>
        </w:rPr>
        <w:t>период 2014</w:t>
      </w:r>
      <w:r>
        <w:rPr>
          <w:sz w:val="24"/>
          <w:szCs w:val="24"/>
        </w:rPr>
        <w:t xml:space="preserve"> </w:t>
      </w:r>
      <w:r w:rsidRPr="001F0195">
        <w:rPr>
          <w:sz w:val="24"/>
          <w:szCs w:val="24"/>
        </w:rPr>
        <w:t>- 2016 годов.</w:t>
      </w:r>
    </w:p>
    <w:p w:rsidR="00211FDD" w:rsidRDefault="00211FDD" w:rsidP="00211FDD">
      <w:pPr>
        <w:pStyle w:val="NoSpacing"/>
        <w:jc w:val="center"/>
        <w:rPr>
          <w:rFonts w:ascii="Times New Roman" w:hAnsi="Times New Roman"/>
        </w:rPr>
      </w:pPr>
    </w:p>
    <w:p w:rsidR="00211FDD" w:rsidRDefault="00211FDD" w:rsidP="00211FDD">
      <w:pPr>
        <w:pStyle w:val="NoSpacing"/>
        <w:rPr>
          <w:rFonts w:ascii="Times New Roman" w:hAnsi="Times New Roman"/>
        </w:rPr>
      </w:pPr>
    </w:p>
    <w:p w:rsidR="00211FDD" w:rsidRPr="001F0195" w:rsidRDefault="00211FDD" w:rsidP="00211FD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211FDD" w:rsidRDefault="00211FDD" w:rsidP="0021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1FDD" w:rsidRPr="00164CA7" w:rsidRDefault="00211FDD" w:rsidP="00211FD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64CA7">
        <w:rPr>
          <w:rFonts w:ascii="Times New Roman" w:eastAsia="Times New Roman" w:hAnsi="Times New Roman"/>
          <w:iCs/>
          <w:sz w:val="24"/>
          <w:szCs w:val="24"/>
        </w:rPr>
        <w:t xml:space="preserve">При разработке стратегии ресурсного обеспечения Программы учитывались существующая ситуация в финансово-бюджетной сфере </w:t>
      </w:r>
      <w:r>
        <w:rPr>
          <w:rFonts w:ascii="Times New Roman" w:eastAsia="Times New Roman" w:hAnsi="Times New Roman"/>
          <w:iCs/>
          <w:sz w:val="24"/>
          <w:szCs w:val="24"/>
        </w:rPr>
        <w:t>поселения</w:t>
      </w:r>
      <w:r w:rsidRPr="00164CA7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 также </w:t>
      </w:r>
      <w:r w:rsidRPr="00164CA7">
        <w:rPr>
          <w:rFonts w:ascii="Times New Roman" w:eastAsia="Times New Roman" w:hAnsi="Times New Roman"/>
          <w:iCs/>
          <w:sz w:val="24"/>
          <w:szCs w:val="24"/>
        </w:rPr>
        <w:t>высокая социальная значимость проблемы.</w:t>
      </w:r>
    </w:p>
    <w:p w:rsidR="00211FDD" w:rsidRPr="00B66C27" w:rsidRDefault="00211FDD" w:rsidP="00211FD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F0195">
        <w:rPr>
          <w:rFonts w:ascii="Times New Roman" w:hAnsi="Times New Roman"/>
          <w:sz w:val="24"/>
          <w:szCs w:val="24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</w:t>
      </w:r>
      <w:r>
        <w:rPr>
          <w:rFonts w:ascii="Times New Roman" w:hAnsi="Times New Roman"/>
          <w:sz w:val="24"/>
          <w:szCs w:val="24"/>
        </w:rPr>
        <w:t xml:space="preserve">благоустройству и организации уличного освещения. </w:t>
      </w:r>
    </w:p>
    <w:p w:rsidR="00211FDD" w:rsidRPr="00B66C27" w:rsidRDefault="00211FDD" w:rsidP="00211FDD">
      <w:pPr>
        <w:pStyle w:val="2"/>
        <w:spacing w:line="240" w:lineRule="auto"/>
        <w:ind w:firstLine="660"/>
        <w:rPr>
          <w:sz w:val="24"/>
          <w:szCs w:val="24"/>
        </w:rPr>
      </w:pPr>
      <w:r w:rsidRPr="00B66C27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>
        <w:rPr>
          <w:sz w:val="24"/>
          <w:szCs w:val="24"/>
          <w:lang w:val="ru-RU"/>
        </w:rPr>
        <w:t>4356,2</w:t>
      </w:r>
      <w:r w:rsidRPr="00B66C27">
        <w:rPr>
          <w:sz w:val="24"/>
          <w:szCs w:val="24"/>
        </w:rPr>
        <w:t xml:space="preserve"> тыс. ру</w:t>
      </w:r>
      <w:r w:rsidRPr="00B66C27">
        <w:rPr>
          <w:sz w:val="24"/>
          <w:szCs w:val="24"/>
        </w:rPr>
        <w:t>б</w:t>
      </w:r>
      <w:r w:rsidRPr="00B66C27">
        <w:rPr>
          <w:sz w:val="24"/>
          <w:szCs w:val="24"/>
        </w:rPr>
        <w:t>лей, в том числе по годам реализации Программы:</w:t>
      </w:r>
    </w:p>
    <w:p w:rsidR="00211FDD" w:rsidRPr="00B66C27" w:rsidRDefault="00211FDD" w:rsidP="00211FDD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11FDD" w:rsidRPr="00BB0592" w:rsidTr="009B2724">
        <w:trPr>
          <w:trHeight w:val="245"/>
        </w:trPr>
        <w:tc>
          <w:tcPr>
            <w:tcW w:w="1217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1110,2</w:t>
            </w:r>
          </w:p>
        </w:tc>
        <w:tc>
          <w:tcPr>
            <w:tcW w:w="1131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B05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592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 w:rsidRPr="00BB0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92"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1110,2</w:t>
            </w:r>
          </w:p>
        </w:tc>
        <w:tc>
          <w:tcPr>
            <w:tcW w:w="1080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B05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59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211FDD" w:rsidRPr="00BB0592" w:rsidTr="009B2724">
        <w:tc>
          <w:tcPr>
            <w:tcW w:w="1217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1486,0</w:t>
            </w:r>
          </w:p>
        </w:tc>
        <w:tc>
          <w:tcPr>
            <w:tcW w:w="1131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B05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59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211FDD" w:rsidRPr="00BB0592" w:rsidRDefault="00211FDD" w:rsidP="009B2724">
            <w:pPr>
              <w:spacing w:after="0" w:line="240" w:lineRule="auto"/>
              <w:rPr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 w:rsidRPr="00BB0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92"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1486,0</w:t>
            </w:r>
          </w:p>
        </w:tc>
        <w:tc>
          <w:tcPr>
            <w:tcW w:w="1080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B05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59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211FDD" w:rsidRPr="00BB0592" w:rsidTr="009B2724">
        <w:tc>
          <w:tcPr>
            <w:tcW w:w="1217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16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1760,0</w:t>
            </w:r>
          </w:p>
        </w:tc>
        <w:tc>
          <w:tcPr>
            <w:tcW w:w="1131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B05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59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211FDD" w:rsidRPr="00BB0592" w:rsidRDefault="00211FDD" w:rsidP="009B2724">
            <w:pPr>
              <w:spacing w:after="0" w:line="240" w:lineRule="auto"/>
              <w:rPr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 w:rsidRPr="00BB0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92"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1760,0</w:t>
            </w:r>
          </w:p>
        </w:tc>
        <w:tc>
          <w:tcPr>
            <w:tcW w:w="1080" w:type="dxa"/>
          </w:tcPr>
          <w:p w:rsidR="00211FDD" w:rsidRPr="00BB059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B05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59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211FDD" w:rsidRPr="00B66C27" w:rsidRDefault="00211FDD" w:rsidP="00211FDD">
      <w:pPr>
        <w:pStyle w:val="2"/>
        <w:spacing w:line="240" w:lineRule="auto"/>
        <w:rPr>
          <w:sz w:val="24"/>
          <w:szCs w:val="24"/>
        </w:rPr>
      </w:pPr>
    </w:p>
    <w:p w:rsidR="00211FDD" w:rsidRPr="00B66C27" w:rsidRDefault="00211FDD" w:rsidP="00211FDD">
      <w:pPr>
        <w:pStyle w:val="2"/>
        <w:spacing w:line="240" w:lineRule="auto"/>
        <w:ind w:firstLine="660"/>
        <w:rPr>
          <w:sz w:val="24"/>
          <w:szCs w:val="24"/>
        </w:rPr>
      </w:pPr>
      <w:r w:rsidRPr="00B66C27">
        <w:rPr>
          <w:sz w:val="24"/>
          <w:szCs w:val="24"/>
        </w:rPr>
        <w:t xml:space="preserve">Объем ресурсного обеспечения на 2014 и 2015 годы определен с учетом показателей бюджета поселения, утвержденных </w:t>
      </w:r>
      <w:r>
        <w:rPr>
          <w:sz w:val="24"/>
          <w:szCs w:val="24"/>
        </w:rPr>
        <w:t>на 2014</w:t>
      </w:r>
      <w:r w:rsidRPr="00B66C27">
        <w:rPr>
          <w:sz w:val="24"/>
          <w:szCs w:val="24"/>
        </w:rPr>
        <w:t xml:space="preserve"> и 2015 годы соответственно; объем бюджетных ассигнований на реализацию Программы  на 2016 год заложен исходя из финансовых возможн</w:t>
      </w:r>
      <w:r w:rsidRPr="00B66C27">
        <w:rPr>
          <w:sz w:val="24"/>
          <w:szCs w:val="24"/>
        </w:rPr>
        <w:t>о</w:t>
      </w:r>
      <w:r w:rsidRPr="00B66C27"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 w:rsidRPr="00B66C27">
        <w:rPr>
          <w:sz w:val="24"/>
          <w:szCs w:val="24"/>
        </w:rPr>
        <w:t>а</w:t>
      </w:r>
      <w:r w:rsidRPr="00B66C27">
        <w:rPr>
          <w:sz w:val="24"/>
          <w:szCs w:val="24"/>
        </w:rPr>
        <w:t>цию Программы.</w:t>
      </w:r>
    </w:p>
    <w:p w:rsidR="00211FDD" w:rsidRPr="00E27B4B" w:rsidRDefault="00211FDD" w:rsidP="00211FD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E27B4B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ascii="Times New Roman" w:eastAsia="Times New Roman" w:hAnsi="Times New Roman"/>
          <w:sz w:val="24"/>
          <w:szCs w:val="24"/>
        </w:rPr>
        <w:t xml:space="preserve"> ежегодному уточнению исходя из возможностей доходной базы бюджета поселения.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211FDD" w:rsidRPr="00E27B4B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E27B4B">
        <w:rPr>
          <w:rFonts w:ascii="Times New Roman" w:hAnsi="Times New Roman"/>
          <w:sz w:val="24"/>
          <w:szCs w:val="24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27B4B">
        <w:rPr>
          <w:rFonts w:ascii="Times New Roman" w:hAnsi="Times New Roman"/>
          <w:sz w:val="24"/>
          <w:szCs w:val="24"/>
        </w:rPr>
        <w:t>приведено в таблицах 1</w:t>
      </w:r>
      <w:r>
        <w:rPr>
          <w:rFonts w:ascii="Times New Roman" w:hAnsi="Times New Roman"/>
          <w:sz w:val="24"/>
          <w:szCs w:val="24"/>
        </w:rPr>
        <w:t xml:space="preserve"> и 2 соответственно:</w:t>
      </w:r>
      <w:r w:rsidRPr="00E27B4B">
        <w:rPr>
          <w:rFonts w:ascii="Times New Roman" w:hAnsi="Times New Roman"/>
          <w:sz w:val="24"/>
          <w:szCs w:val="24"/>
        </w:rPr>
        <w:t xml:space="preserve"> 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211FDD" w:rsidRPr="00AA7F24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211FDD" w:rsidRPr="00020A0A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211FDD" w:rsidRPr="00020A0A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lastRenderedPageBreak/>
        <w:t xml:space="preserve">за счет средств бюджета </w:t>
      </w:r>
      <w:proofErr w:type="spellStart"/>
      <w:r>
        <w:rPr>
          <w:rFonts w:ascii="Times New Roman" w:hAnsi="Times New Roman"/>
          <w:sz w:val="25"/>
          <w:szCs w:val="25"/>
        </w:rPr>
        <w:t>Яргомжского</w:t>
      </w:r>
      <w:proofErr w:type="spellEnd"/>
      <w:r w:rsidRPr="00020A0A">
        <w:rPr>
          <w:rFonts w:ascii="Times New Roman" w:hAnsi="Times New Roman"/>
          <w:sz w:val="25"/>
          <w:szCs w:val="25"/>
        </w:rPr>
        <w:t xml:space="preserve"> сельского поселения</w:t>
      </w:r>
    </w:p>
    <w:p w:rsidR="00211FDD" w:rsidRPr="006D3FF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211FDD" w:rsidRPr="006D3FF0" w:rsidTr="009B2724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211FDD" w:rsidRPr="00435F62" w:rsidRDefault="00211FDD" w:rsidP="009B2724">
            <w:pPr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Расходы бюджета </w:t>
            </w:r>
            <w:proofErr w:type="spellStart"/>
            <w:r>
              <w:rPr>
                <w:rFonts w:ascii="Times New Roman" w:eastAsia="Times New Roman" w:hAnsi="Times New Roman"/>
              </w:rPr>
              <w:t>Яргомжского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435F62">
              <w:rPr>
                <w:rFonts w:ascii="Times New Roman" w:eastAsia="Times New Roman" w:hAnsi="Times New Roman"/>
              </w:rPr>
              <w:t xml:space="preserve">сельского поселения на реализацию муниципальной программы  </w:t>
            </w:r>
          </w:p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</w:tr>
      <w:tr w:rsidR="00211FDD" w:rsidRPr="006D3FF0" w:rsidTr="009B2724">
        <w:trPr>
          <w:trHeight w:val="391"/>
        </w:trPr>
        <w:tc>
          <w:tcPr>
            <w:tcW w:w="4305" w:type="dxa"/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1110,2</w:t>
            </w:r>
          </w:p>
        </w:tc>
        <w:tc>
          <w:tcPr>
            <w:tcW w:w="1980" w:type="dxa"/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1486,0</w:t>
            </w:r>
          </w:p>
        </w:tc>
        <w:tc>
          <w:tcPr>
            <w:tcW w:w="1980" w:type="dxa"/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1760,0</w:t>
            </w:r>
          </w:p>
        </w:tc>
      </w:tr>
      <w:tr w:rsidR="00211FDD" w:rsidRPr="006D3FF0" w:rsidTr="009B2724">
        <w:trPr>
          <w:trHeight w:val="359"/>
        </w:trPr>
        <w:tc>
          <w:tcPr>
            <w:tcW w:w="4305" w:type="dxa"/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ответственный исполнитель Программы</w:t>
            </w:r>
          </w:p>
        </w:tc>
        <w:tc>
          <w:tcPr>
            <w:tcW w:w="1980" w:type="dxa"/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</w:rPr>
              <w:t>Яргомжского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211FDD" w:rsidRDefault="00211FDD" w:rsidP="009B2724">
            <w:pPr>
              <w:jc w:val="center"/>
            </w:pPr>
            <w:r w:rsidRPr="00D4656F">
              <w:rPr>
                <w:rFonts w:ascii="Times New Roman" w:eastAsia="Times New Roman" w:hAnsi="Times New Roman"/>
              </w:rPr>
              <w:t xml:space="preserve">Администрация </w:t>
            </w:r>
            <w:proofErr w:type="spellStart"/>
            <w:r w:rsidRPr="00D4656F">
              <w:rPr>
                <w:rFonts w:ascii="Times New Roman" w:eastAsia="Times New Roman" w:hAnsi="Times New Roman"/>
              </w:rPr>
              <w:t>Яргомжского</w:t>
            </w:r>
            <w:proofErr w:type="spellEnd"/>
            <w:r w:rsidRPr="00D4656F">
              <w:rPr>
                <w:rFonts w:ascii="Times New Roman" w:eastAsia="Times New Roman" w:hAnsi="Times New Roman"/>
              </w:rPr>
              <w:t xml:space="preserve">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211FDD" w:rsidRDefault="00211FDD" w:rsidP="009B2724">
            <w:pPr>
              <w:jc w:val="center"/>
            </w:pPr>
            <w:r w:rsidRPr="00D4656F">
              <w:rPr>
                <w:rFonts w:ascii="Times New Roman" w:eastAsia="Times New Roman" w:hAnsi="Times New Roman"/>
              </w:rPr>
              <w:t xml:space="preserve">Администрация </w:t>
            </w:r>
            <w:proofErr w:type="spellStart"/>
            <w:r w:rsidRPr="00D4656F">
              <w:rPr>
                <w:rFonts w:ascii="Times New Roman" w:eastAsia="Times New Roman" w:hAnsi="Times New Roman"/>
              </w:rPr>
              <w:t>Яргомжского</w:t>
            </w:r>
            <w:proofErr w:type="spellEnd"/>
            <w:r w:rsidRPr="00D4656F">
              <w:rPr>
                <w:rFonts w:ascii="Times New Roman" w:eastAsia="Times New Roman" w:hAnsi="Times New Roman"/>
              </w:rPr>
              <w:t xml:space="preserve"> сельского поселения</w:t>
            </w:r>
          </w:p>
        </w:tc>
      </w:tr>
    </w:tbl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211FDD" w:rsidRPr="00AA7F24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211FDD" w:rsidRPr="00CF054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211FDD" w:rsidRPr="00CF054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211FDD" w:rsidRPr="006D3FF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 распределения средств по основным мероприятиям</w:t>
      </w:r>
      <w:r>
        <w:rPr>
          <w:rFonts w:ascii="Times New Roman" w:hAnsi="Times New Roman"/>
          <w:sz w:val="25"/>
          <w:szCs w:val="25"/>
        </w:rPr>
        <w:t xml:space="preserve"> и мероприятиям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p w:rsidR="00211FDD" w:rsidRPr="006D3FF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211FDD" w:rsidRPr="006D3FF0" w:rsidTr="009B2724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211FDD" w:rsidRPr="006D3FF0" w:rsidTr="009B2724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5</w:t>
            </w:r>
          </w:p>
        </w:tc>
      </w:tr>
      <w:tr w:rsidR="00211FDD" w:rsidRPr="006D3FF0" w:rsidTr="009B2724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1C2E">
              <w:rPr>
                <w:rFonts w:ascii="Times New Roman" w:hAnsi="Times New Roman"/>
                <w:sz w:val="24"/>
                <w:szCs w:val="24"/>
              </w:rPr>
              <w:t>«Благоустройство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BA1C2E">
              <w:rPr>
                <w:rFonts w:ascii="Times New Roman" w:hAnsi="Times New Roman"/>
                <w:sz w:val="24"/>
                <w:szCs w:val="24"/>
              </w:rPr>
              <w:t>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1110,2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1486,0</w:t>
            </w:r>
            <w:r w:rsidRPr="00435F62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1760,0</w:t>
            </w:r>
            <w:r w:rsidRPr="00435F62">
              <w:rPr>
                <w:rFonts w:ascii="Times New Roman" w:eastAsia="Times New Roman" w:hAnsi="Times New Roman"/>
              </w:rPr>
              <w:t> </w:t>
            </w:r>
          </w:p>
        </w:tc>
      </w:tr>
      <w:tr w:rsidR="00211FDD" w:rsidRPr="006D3FF0" w:rsidTr="009B2724">
        <w:trPr>
          <w:trHeight w:val="336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BA1C2E" w:rsidRDefault="00211FDD" w:rsidP="009B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«</w:t>
            </w:r>
            <w:r w:rsidRPr="00122A1F">
              <w:rPr>
                <w:rFonts w:ascii="Times New Roman" w:hAnsi="Times New Roman"/>
              </w:rPr>
              <w:t>Организация и содержание уличного освещения»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716,0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</w:t>
            </w:r>
          </w:p>
          <w:p w:rsidR="00211FDD" w:rsidRPr="00435F62" w:rsidRDefault="00211FDD" w:rsidP="009B27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122A1F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Электроэнергия</w:t>
            </w:r>
            <w:r w:rsidRPr="00122A1F">
              <w:rPr>
                <w:rFonts w:ascii="Times New Roman" w:hAnsi="Times New Roman"/>
              </w:rPr>
              <w:t xml:space="preserve"> для нужд уличного освещения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057CD9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содержание и обслуживание сетей уличного освещения территории поселения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95,2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96,0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100,0</w:t>
            </w:r>
          </w:p>
        </w:tc>
      </w:tr>
      <w:tr w:rsidR="00211FDD" w:rsidRPr="006D3FF0" w:rsidTr="009B2724">
        <w:trPr>
          <w:trHeight w:val="300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«Организация и содержание объектов озеленения»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057CD9" w:rsidRDefault="00211FDD" w:rsidP="009B2724">
            <w:pPr>
              <w:pStyle w:val="Style4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9E0E80">
              <w:t>посадка кустарников и деревьев, обрезка высокорослых и аварийно опасных деревьев, разбивка цветников и клумб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70,0</w:t>
            </w:r>
            <w:r w:rsidRPr="00435F62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  <w:r w:rsidRPr="00435F62">
              <w:rPr>
                <w:rFonts w:ascii="Times New Roman" w:eastAsia="Times New Roman" w:hAnsi="Times New Roman"/>
              </w:rPr>
              <w:t> </w:t>
            </w:r>
          </w:p>
        </w:tc>
      </w:tr>
      <w:tr w:rsidR="00211FDD" w:rsidRPr="006D3FF0" w:rsidTr="009B2724">
        <w:trPr>
          <w:trHeight w:val="300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0C70C9" w:rsidRDefault="00211FDD" w:rsidP="009B2724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0C70C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0C70C9">
              <w:rPr>
                <w:rFonts w:ascii="Times New Roman" w:hAnsi="Times New Roman" w:cs="Times New Roman"/>
                <w:sz w:val="24"/>
                <w:szCs w:val="24"/>
              </w:rPr>
              <w:t>рганизация и содержание мест захоронения»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057CD9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кладбищ, находящихся на территории поселения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</w:tr>
      <w:tr w:rsidR="00211FDD" w:rsidRPr="006D3FF0" w:rsidTr="009B2724">
        <w:trPr>
          <w:trHeight w:val="300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057CD9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  <w:r w:rsidRPr="004E4103">
              <w:rPr>
                <w:rFonts w:ascii="Times New Roman" w:hAnsi="Times New Roman"/>
              </w:rPr>
              <w:t xml:space="preserve"> «Прочие мероприятия по благоустройству поселения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  <w:proofErr w:type="gramStart"/>
            <w:r>
              <w:t xml:space="preserve">приведение в качественное </w:t>
            </w:r>
            <w:proofErr w:type="spellStart"/>
            <w:r>
              <w:t>сосотояние</w:t>
            </w:r>
            <w:proofErr w:type="spellEnd"/>
            <w:r>
              <w:t xml:space="preserve"> мест общего пользования на территории поселения, включая </w:t>
            </w:r>
            <w:r w:rsidRPr="00B97C89">
              <w:t>установку детских площадок, урн, лавочек, указателей с названиями улиц  и номерами домов и т.п.</w:t>
            </w:r>
            <w:r>
              <w:t>;</w:t>
            </w:r>
            <w:proofErr w:type="gramEnd"/>
          </w:p>
          <w:p w:rsidR="00211FDD" w:rsidRPr="00057CD9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  <w:r>
              <w:t>сбор и вывоз мусора с несанкционированных свалок и объектов благоустройства поселения.</w:t>
            </w:r>
          </w:p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B97C89" w:rsidRDefault="00211FDD" w:rsidP="009B2724">
            <w:pPr>
              <w:pStyle w:val="Style4"/>
              <w:widowControl/>
              <w:spacing w:line="240" w:lineRule="auto"/>
              <w:jc w:val="left"/>
            </w:pPr>
            <w:proofErr w:type="spellStart"/>
            <w:r>
              <w:t>окашивание</w:t>
            </w:r>
            <w:proofErr w:type="spellEnd"/>
            <w:r>
              <w:t xml:space="preserve"> травы, </w:t>
            </w:r>
            <w:proofErr w:type="spellStart"/>
            <w:r>
              <w:t>окашивание</w:t>
            </w:r>
            <w:proofErr w:type="spellEnd"/>
            <w:r>
              <w:t xml:space="preserve"> борщевика, обработка от клещей</w:t>
            </w:r>
          </w:p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  <w:r>
              <w:t>р</w:t>
            </w:r>
            <w:r w:rsidRPr="009E0E80">
              <w:t>емонт тротуаров территорий общего пользования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160,0</w:t>
            </w:r>
          </w:p>
        </w:tc>
      </w:tr>
      <w:tr w:rsidR="00211FDD" w:rsidRPr="006D3FF0" w:rsidTr="009B272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  <w:r>
              <w:t>прочие мероприятия по благоустройству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Default="00211FDD" w:rsidP="009B272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</w:tr>
    </w:tbl>
    <w:p w:rsidR="00211FDD" w:rsidRPr="00057CD9" w:rsidRDefault="00211FDD" w:rsidP="00211FD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11FDD" w:rsidRPr="00CF0540" w:rsidRDefault="00211FDD" w:rsidP="00211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0540"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rPr>
          <w:rFonts w:ascii="Times New Roman" w:hAnsi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F0540">
        <w:rPr>
          <w:rFonts w:ascii="Times New Roman" w:hAnsi="Times New Roman"/>
          <w:sz w:val="24"/>
          <w:szCs w:val="24"/>
        </w:rPr>
        <w:t xml:space="preserve">сельского поселения и средств из внебюджетных источников на реализацию целей Программы приведена в таблице </w:t>
      </w:r>
      <w:r>
        <w:rPr>
          <w:rFonts w:ascii="Times New Roman" w:hAnsi="Times New Roman"/>
          <w:sz w:val="24"/>
          <w:szCs w:val="24"/>
        </w:rPr>
        <w:t>3</w:t>
      </w:r>
      <w:r w:rsidRPr="00CF0540">
        <w:rPr>
          <w:rFonts w:ascii="Times New Roman" w:hAnsi="Times New Roman"/>
          <w:sz w:val="24"/>
          <w:szCs w:val="24"/>
        </w:rPr>
        <w:t xml:space="preserve">: 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Pr="00AA7F24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211FDD" w:rsidRPr="00020A0A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211FDD" w:rsidRPr="00020A0A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rFonts w:ascii="Times New Roman" w:hAnsi="Times New Roman"/>
          <w:sz w:val="25"/>
          <w:szCs w:val="25"/>
        </w:rPr>
        <w:t>Яргомжского</w:t>
      </w:r>
      <w:proofErr w:type="spellEnd"/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211FDD" w:rsidRPr="006D3FF0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211FDD" w:rsidRPr="006D3FF0" w:rsidTr="009B2724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1486,0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1760,0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1486,0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1760,0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211FDD" w:rsidRPr="006D3FF0" w:rsidTr="009B272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</w:tbl>
    <w:p w:rsidR="00211FDD" w:rsidRDefault="00211FDD" w:rsidP="00211F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211FDD" w:rsidRPr="001F0195" w:rsidRDefault="00211FDD" w:rsidP="00211FD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11FDD" w:rsidRPr="001F0195" w:rsidRDefault="00211FDD" w:rsidP="00211FDD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211FDD" w:rsidRPr="002F045F" w:rsidRDefault="00211FDD" w:rsidP="00211FDD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211FDD" w:rsidRPr="00AA7F24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Таблица 4</w:t>
      </w:r>
    </w:p>
    <w:p w:rsidR="00211FDD" w:rsidRDefault="00211FDD" w:rsidP="00211FDD">
      <w:pPr>
        <w:pStyle w:val="2"/>
        <w:spacing w:line="240" w:lineRule="auto"/>
        <w:rPr>
          <w:sz w:val="24"/>
          <w:szCs w:val="24"/>
          <w:highlight w:val="yellow"/>
        </w:rPr>
      </w:pPr>
    </w:p>
    <w:p w:rsidR="00211FDD" w:rsidRPr="00EE7CDC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EE7CDC">
        <w:rPr>
          <w:rFonts w:ascii="Times New Roman" w:hAnsi="Times New Roman"/>
          <w:sz w:val="25"/>
          <w:szCs w:val="25"/>
        </w:rPr>
        <w:t xml:space="preserve">Сведения о показателях (индикаторах) муниципальной программы </w:t>
      </w:r>
    </w:p>
    <w:p w:rsidR="00211FDD" w:rsidRPr="00EE7CDC" w:rsidRDefault="00211FDD" w:rsidP="00211FDD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1000" w:type="dxa"/>
        <w:tblInd w:w="-222" w:type="dxa"/>
        <w:tblLayout w:type="fixed"/>
        <w:tblLook w:val="00A0"/>
      </w:tblPr>
      <w:tblGrid>
        <w:gridCol w:w="550"/>
        <w:gridCol w:w="3850"/>
        <w:gridCol w:w="2640"/>
        <w:gridCol w:w="660"/>
        <w:gridCol w:w="660"/>
        <w:gridCol w:w="660"/>
        <w:gridCol w:w="660"/>
        <w:gridCol w:w="660"/>
        <w:gridCol w:w="660"/>
      </w:tblGrid>
      <w:tr w:rsidR="00211FDD" w:rsidRPr="00EE7CDC" w:rsidTr="009B2724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35F6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35F62">
              <w:rPr>
                <w:rFonts w:ascii="Times New Roman" w:hAnsi="Times New Roman"/>
              </w:rPr>
              <w:t>/</w:t>
            </w:r>
            <w:proofErr w:type="spellStart"/>
            <w:r w:rsidRPr="00435F6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 xml:space="preserve">Задачи, направленные </w:t>
            </w:r>
          </w:p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 xml:space="preserve">Ед. </w:t>
            </w:r>
            <w:proofErr w:type="spellStart"/>
            <w:r w:rsidRPr="00435F62">
              <w:rPr>
                <w:rFonts w:ascii="Times New Roman" w:hAnsi="Times New Roman"/>
              </w:rPr>
              <w:t>изм</w:t>
            </w:r>
            <w:proofErr w:type="spellEnd"/>
            <w:r w:rsidRPr="00435F62">
              <w:rPr>
                <w:rFonts w:ascii="Times New Roman" w:hAnsi="Times New Roman"/>
              </w:rPr>
              <w:t>.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211FDD" w:rsidRPr="00EE7CDC" w:rsidTr="009B2724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2A">
              <w:rPr>
                <w:rFonts w:ascii="Times New Roman" w:hAnsi="Times New Roman"/>
                <w:sz w:val="20"/>
                <w:szCs w:val="20"/>
              </w:rPr>
              <w:t>2012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2A">
              <w:rPr>
                <w:rFonts w:ascii="Times New Roman" w:hAnsi="Times New Roman"/>
                <w:sz w:val="20"/>
                <w:szCs w:val="20"/>
              </w:rPr>
              <w:t>2013 оценка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прогноз</w:t>
            </w:r>
          </w:p>
        </w:tc>
      </w:tr>
      <w:tr w:rsidR="00211FDD" w:rsidRPr="00E9632A" w:rsidTr="009B2724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2A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2A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2A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</w:tr>
      <w:tr w:rsidR="00211FDD" w:rsidRPr="00EE7CDC" w:rsidTr="009B2724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35F6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62">
              <w:rPr>
                <w:rFonts w:ascii="Times New Roman" w:hAnsi="Times New Roman"/>
              </w:rPr>
              <w:t>9</w:t>
            </w: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C1B91" w:rsidRDefault="00211FDD" w:rsidP="009B27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</w:t>
            </w:r>
            <w:r w:rsidRPr="00EC1B91">
              <w:rPr>
                <w:rFonts w:ascii="Times New Roman" w:hAnsi="Times New Roman" w:cs="Times New Roman"/>
              </w:rPr>
              <w:t xml:space="preserve">лучшение имиджа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EC1B91">
              <w:rPr>
                <w:rFonts w:ascii="Times New Roman" w:hAnsi="Times New Roman" w:cs="Times New Roman"/>
              </w:rPr>
              <w:t xml:space="preserve"> сельского поселения путем повышения  уровня благоустройства</w:t>
            </w:r>
            <w:r>
              <w:rPr>
                <w:rFonts w:ascii="Times New Roman" w:hAnsi="Times New Roman" w:cs="Times New Roman"/>
              </w:rPr>
              <w:t>, внедрение</w:t>
            </w:r>
            <w:r w:rsidRPr="00EC1B91">
              <w:rPr>
                <w:rFonts w:ascii="Times New Roman" w:hAnsi="Times New Roman" w:cs="Times New Roman"/>
              </w:rPr>
              <w:t xml:space="preserve">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 w:rsidRPr="00EC1B91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211FDD" w:rsidRPr="00CB6650" w:rsidRDefault="00211FDD" w:rsidP="009B2724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</w:t>
            </w:r>
            <w:r w:rsidRPr="00EC1B91">
              <w:rPr>
                <w:sz w:val="22"/>
                <w:szCs w:val="22"/>
              </w:rPr>
              <w:t xml:space="preserve">рганизация и благоустройство мест </w:t>
            </w:r>
            <w:r>
              <w:rPr>
                <w:sz w:val="22"/>
                <w:szCs w:val="22"/>
              </w:rPr>
              <w:t>общего пользования</w:t>
            </w:r>
            <w:r w:rsidRPr="00EC1B91">
              <w:rPr>
                <w:sz w:val="22"/>
                <w:szCs w:val="22"/>
              </w:rPr>
              <w:t xml:space="preserve">, приведение в качественное состояние </w:t>
            </w:r>
            <w:r>
              <w:rPr>
                <w:sz w:val="22"/>
                <w:szCs w:val="22"/>
              </w:rPr>
              <w:t xml:space="preserve">элементов благоустройства населенных пунктов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</w:t>
            </w:r>
            <w:r w:rsidRPr="00EC1B91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, </w:t>
            </w:r>
            <w:r w:rsidRPr="00EC1B91">
              <w:rPr>
                <w:sz w:val="22"/>
                <w:szCs w:val="22"/>
              </w:rPr>
              <w:t>установка</w:t>
            </w:r>
            <w:r>
              <w:rPr>
                <w:sz w:val="22"/>
                <w:szCs w:val="22"/>
              </w:rPr>
              <w:t xml:space="preserve"> детских площадок, урн, лавочек, </w:t>
            </w:r>
            <w:r w:rsidRPr="00CB6650">
              <w:rPr>
                <w:sz w:val="22"/>
                <w:szCs w:val="22"/>
              </w:rPr>
              <w:t xml:space="preserve">указателей с названиями улиц  и номерами домов и т.п.; </w:t>
            </w:r>
          </w:p>
          <w:p w:rsidR="00211FDD" w:rsidRPr="00EC1B91" w:rsidRDefault="00211FDD" w:rsidP="009B2724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</w:t>
            </w:r>
            <w:r w:rsidRPr="00EC1B91">
              <w:rPr>
                <w:sz w:val="22"/>
                <w:szCs w:val="22"/>
              </w:rPr>
              <w:t>рганизация сбора и вывоза бытовых отходов и мусора</w:t>
            </w:r>
            <w:r>
              <w:rPr>
                <w:sz w:val="22"/>
                <w:szCs w:val="22"/>
              </w:rPr>
              <w:t xml:space="preserve"> с мест общего пользования</w:t>
            </w:r>
            <w:r w:rsidRPr="00EC1B91">
              <w:rPr>
                <w:sz w:val="22"/>
                <w:szCs w:val="22"/>
              </w:rPr>
              <w:t>, в том числе: ликвидац</w:t>
            </w:r>
            <w:r>
              <w:rPr>
                <w:sz w:val="22"/>
                <w:szCs w:val="22"/>
              </w:rPr>
              <w:t>ия несанкционированных свалок;</w:t>
            </w:r>
            <w:r w:rsidRPr="00EC1B91">
              <w:rPr>
                <w:sz w:val="22"/>
                <w:szCs w:val="22"/>
              </w:rPr>
              <w:t xml:space="preserve"> </w:t>
            </w:r>
          </w:p>
          <w:p w:rsidR="00211FDD" w:rsidRPr="00EC1B91" w:rsidRDefault="00211FDD" w:rsidP="009B2724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</w:t>
            </w:r>
            <w:r w:rsidRPr="00EC1B91">
              <w:rPr>
                <w:sz w:val="22"/>
                <w:szCs w:val="22"/>
              </w:rPr>
              <w:t xml:space="preserve">роведение </w:t>
            </w:r>
            <w:r>
              <w:rPr>
                <w:sz w:val="22"/>
                <w:szCs w:val="22"/>
              </w:rPr>
              <w:t>мероприятий по удалению сухостойных, больных и аварийно-опасных деревьев, а также по</w:t>
            </w:r>
            <w:r w:rsidRPr="00EC1B91">
              <w:rPr>
                <w:sz w:val="22"/>
                <w:szCs w:val="22"/>
              </w:rPr>
              <w:t xml:space="preserve"> обрезк</w:t>
            </w:r>
            <w:r>
              <w:rPr>
                <w:sz w:val="22"/>
                <w:szCs w:val="22"/>
              </w:rPr>
              <w:t>е</w:t>
            </w:r>
            <w:r w:rsidRPr="00EC1B91">
              <w:rPr>
                <w:sz w:val="22"/>
                <w:szCs w:val="22"/>
              </w:rPr>
              <w:t xml:space="preserve"> высокорос</w:t>
            </w:r>
            <w:r>
              <w:rPr>
                <w:sz w:val="22"/>
                <w:szCs w:val="22"/>
              </w:rPr>
              <w:t>лых деревьев</w:t>
            </w:r>
            <w:r w:rsidRPr="00EC1B91">
              <w:rPr>
                <w:sz w:val="22"/>
                <w:szCs w:val="22"/>
              </w:rPr>
              <w:t xml:space="preserve">; </w:t>
            </w:r>
          </w:p>
          <w:p w:rsidR="00211FDD" w:rsidRPr="00EC1B91" w:rsidRDefault="00211FDD" w:rsidP="009B2724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</w:t>
            </w:r>
            <w:r w:rsidRPr="00EC1B91">
              <w:rPr>
                <w:sz w:val="22"/>
                <w:szCs w:val="22"/>
              </w:rPr>
              <w:t xml:space="preserve">существление мероприятий по организации благоустройства </w:t>
            </w:r>
            <w:r>
              <w:rPr>
                <w:sz w:val="22"/>
                <w:szCs w:val="22"/>
              </w:rPr>
              <w:t xml:space="preserve"> и содержанию</w:t>
            </w:r>
            <w:r w:rsidRPr="00EC1B91">
              <w:rPr>
                <w:sz w:val="22"/>
                <w:szCs w:val="22"/>
              </w:rPr>
              <w:t xml:space="preserve"> мест захоронений на территории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EC1B91">
              <w:rPr>
                <w:sz w:val="22"/>
                <w:szCs w:val="22"/>
              </w:rPr>
              <w:t xml:space="preserve"> сельского поселения; </w:t>
            </w:r>
          </w:p>
          <w:p w:rsidR="00211FDD" w:rsidRPr="00CB6650" w:rsidRDefault="00211FDD" w:rsidP="009B2724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</w:t>
            </w:r>
            <w:r w:rsidRPr="00CB6650">
              <w:rPr>
                <w:sz w:val="22"/>
                <w:szCs w:val="22"/>
              </w:rPr>
              <w:t>рганизация уличного освещения, в том числе: замена</w:t>
            </w:r>
            <w:r>
              <w:rPr>
                <w:sz w:val="22"/>
                <w:szCs w:val="22"/>
              </w:rPr>
              <w:t xml:space="preserve"> ламп и светильников уличного освещения</w:t>
            </w:r>
            <w:r w:rsidRPr="00CB6650">
              <w:rPr>
                <w:sz w:val="22"/>
                <w:szCs w:val="22"/>
              </w:rPr>
              <w:t xml:space="preserve"> и   увеличение протяженности сетей уличного освещения;</w:t>
            </w:r>
          </w:p>
          <w:p w:rsidR="00211FDD" w:rsidRPr="00373F7E" w:rsidRDefault="00211FDD" w:rsidP="009B2724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t>7. Воспитание у населения</w:t>
            </w:r>
            <w:r w:rsidRPr="00EC1B91">
              <w:t xml:space="preserve"> бережного отношения к объектам благоустройства,</w:t>
            </w:r>
            <w:r>
              <w:t xml:space="preserve"> </w:t>
            </w:r>
            <w:r w:rsidRPr="00EC1B91">
              <w:t xml:space="preserve">работа с населением по вопросам благоустройства в населенных пунктах </w:t>
            </w:r>
            <w:proofErr w:type="spellStart"/>
            <w:r>
              <w:t>Яргомжкого</w:t>
            </w:r>
            <w:proofErr w:type="spellEnd"/>
            <w:r w:rsidRPr="00EC1B91">
              <w:t xml:space="preserve"> сельско</w:t>
            </w:r>
            <w:r>
              <w:t>го поселения (</w:t>
            </w:r>
            <w:r w:rsidRPr="00EC1B91">
              <w:t xml:space="preserve">сходы, собрания граждан, СМИ), </w:t>
            </w:r>
            <w:r>
              <w:t xml:space="preserve">а также </w:t>
            </w:r>
            <w:r w:rsidRPr="00EC1B91">
              <w:t>поддержка инициативы жителей, принимающих активное участие в работе по месту жительства в содержании дворовых территорий</w:t>
            </w:r>
            <w:r>
              <w:t>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Показатель 1: формирование 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комфортной и безопасной среды жизнедеятельности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>населения, наиболее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полно удовлетворяющей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материальным   и духовным   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потребностям человека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Показатель 2: улучшение    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0E3EC8">
              <w:rPr>
                <w:rFonts w:ascii="Times New Roman" w:hAnsi="Times New Roman"/>
              </w:rPr>
              <w:t xml:space="preserve">кологической ситуации     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и повышение </w:t>
            </w:r>
            <w:proofErr w:type="gramStart"/>
            <w:r w:rsidRPr="000E3EC8">
              <w:rPr>
                <w:rFonts w:ascii="Times New Roman" w:hAnsi="Times New Roman"/>
              </w:rPr>
              <w:t>эстетического</w:t>
            </w:r>
            <w:proofErr w:type="gramEnd"/>
            <w:r w:rsidRPr="000E3EC8">
              <w:rPr>
                <w:rFonts w:ascii="Times New Roman" w:hAnsi="Times New Roman"/>
              </w:rPr>
              <w:t xml:space="preserve">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уровня благоустройства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окружающей среды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Показатель 3: повышение уровня   благоустройства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территории поселения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Показатель 4: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0E3EC8">
              <w:rPr>
                <w:rFonts w:ascii="Times New Roman" w:hAnsi="Times New Roman"/>
              </w:rPr>
              <w:t>в</w:t>
            </w:r>
            <w:proofErr w:type="gramEnd"/>
            <w:r w:rsidRPr="000E3EC8">
              <w:rPr>
                <w:rFonts w:ascii="Times New Roman" w:hAnsi="Times New Roman"/>
              </w:rPr>
              <w:t xml:space="preserve">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>Показатель 5:</w:t>
            </w:r>
          </w:p>
          <w:p w:rsidR="00211FDD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жителями поселения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>благоустроенности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  балл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>Показатель 6: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Количество улиц с </w:t>
            </w:r>
            <w:proofErr w:type="gramStart"/>
            <w:r w:rsidRPr="000E3EC8">
              <w:rPr>
                <w:rFonts w:ascii="Times New Roman" w:hAnsi="Times New Roman"/>
              </w:rPr>
              <w:t>недостаточным</w:t>
            </w:r>
            <w:proofErr w:type="gramEnd"/>
            <w:r w:rsidRPr="000E3EC8">
              <w:rPr>
                <w:rFonts w:ascii="Times New Roman" w:hAnsi="Times New Roman"/>
              </w:rPr>
              <w:t xml:space="preserve">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>Показатель 7: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Доля дорог, не нуждающихся </w:t>
            </w:r>
            <w:proofErr w:type="gramStart"/>
            <w:r w:rsidRPr="000E3EC8">
              <w:rPr>
                <w:rFonts w:ascii="Times New Roman" w:hAnsi="Times New Roman"/>
              </w:rPr>
              <w:t>в</w:t>
            </w:r>
            <w:proofErr w:type="gramEnd"/>
            <w:r w:rsidRPr="000E3EC8">
              <w:rPr>
                <w:rFonts w:ascii="Times New Roman" w:hAnsi="Times New Roman"/>
              </w:rPr>
              <w:t xml:space="preserve"> 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капитальном </w:t>
            </w:r>
            <w:proofErr w:type="gramStart"/>
            <w:r w:rsidRPr="000E3EC8">
              <w:rPr>
                <w:rFonts w:ascii="Times New Roman" w:hAnsi="Times New Roman"/>
              </w:rPr>
              <w:t>ремонте</w:t>
            </w:r>
            <w:proofErr w:type="gramEnd"/>
            <w:r w:rsidRPr="000E3EC8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211FDD" w:rsidRPr="00E9632A" w:rsidTr="009B272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E9632A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8: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Процент горения светильников       </w:t>
            </w:r>
          </w:p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0E3EC8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3EC8">
              <w:rPr>
                <w:rFonts w:ascii="Times New Roman" w:hAnsi="Times New Roman"/>
              </w:rPr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0E3EC8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</w:tbl>
    <w:p w:rsidR="00211FDD" w:rsidRDefault="00211FDD" w:rsidP="00211FDD">
      <w:pPr>
        <w:pStyle w:val="2"/>
        <w:spacing w:line="240" w:lineRule="auto"/>
        <w:rPr>
          <w:sz w:val="22"/>
          <w:szCs w:val="22"/>
        </w:rPr>
      </w:pPr>
    </w:p>
    <w:p w:rsidR="00211FDD" w:rsidRPr="00485F4B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5F4B">
        <w:rPr>
          <w:rFonts w:ascii="Times New Roman" w:hAnsi="Times New Roman"/>
        </w:rP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211FDD" w:rsidRPr="00485F4B" w:rsidRDefault="00211FDD" w:rsidP="00211FDD">
      <w:pPr>
        <w:pStyle w:val="NoSpacing"/>
        <w:ind w:firstLine="660"/>
        <w:rPr>
          <w:rFonts w:ascii="Times New Roman" w:hAnsi="Times New Roman"/>
        </w:rPr>
      </w:pPr>
    </w:p>
    <w:p w:rsidR="00211FDD" w:rsidRPr="00485F4B" w:rsidRDefault="00211FDD" w:rsidP="00211FDD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5F4B">
        <w:rPr>
          <w:rFonts w:ascii="Times New Roman" w:hAnsi="Times New Roman" w:cs="Times New Roman"/>
          <w:sz w:val="22"/>
          <w:szCs w:val="22"/>
        </w:rPr>
        <w:t xml:space="preserve"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</w:t>
      </w:r>
      <w:r>
        <w:rPr>
          <w:rFonts w:ascii="Times New Roman" w:hAnsi="Times New Roman" w:cs="Times New Roman"/>
          <w:sz w:val="22"/>
          <w:szCs w:val="22"/>
        </w:rPr>
        <w:t>территории поселения</w:t>
      </w:r>
      <w:r w:rsidRPr="00485F4B">
        <w:rPr>
          <w:rFonts w:ascii="Times New Roman" w:hAnsi="Times New Roman" w:cs="Times New Roman"/>
          <w:sz w:val="22"/>
          <w:szCs w:val="22"/>
        </w:rPr>
        <w:t>» не поддается количественному измерению;</w:t>
      </w:r>
      <w:proofErr w:type="gramEnd"/>
      <w:r w:rsidRPr="00485F4B">
        <w:rPr>
          <w:rFonts w:ascii="Times New Roman" w:hAnsi="Times New Roman" w:cs="Times New Roman"/>
          <w:sz w:val="22"/>
          <w:szCs w:val="22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211FDD" w:rsidRDefault="00211FDD" w:rsidP="00211F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11FDD" w:rsidRPr="001F0195" w:rsidRDefault="00211FDD" w:rsidP="00211FD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211FDD" w:rsidRPr="007A584C" w:rsidRDefault="00211FDD" w:rsidP="00211FDD">
      <w:pPr>
        <w:pStyle w:val="ConsPlusNormal"/>
        <w:ind w:firstLine="0"/>
        <w:jc w:val="both"/>
        <w:rPr>
          <w:color w:val="FF0000"/>
        </w:rPr>
      </w:pPr>
    </w:p>
    <w:p w:rsidR="00211FDD" w:rsidRPr="00776394" w:rsidRDefault="00211FDD" w:rsidP="00211FDD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211FDD" w:rsidRPr="00776394" w:rsidRDefault="00211FDD" w:rsidP="00211FD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</w:t>
      </w:r>
      <w:r w:rsidRPr="00776394">
        <w:rPr>
          <w:rFonts w:ascii="Times New Roman" w:hAnsi="Times New Roman"/>
          <w:sz w:val="24"/>
          <w:szCs w:val="24"/>
        </w:rPr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211FDD" w:rsidRPr="00776394" w:rsidRDefault="00211FDD" w:rsidP="00211F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211FDD" w:rsidRPr="00776394" w:rsidRDefault="00211FDD" w:rsidP="00211F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к концу 2016 года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FDD" w:rsidRPr="00776394" w:rsidRDefault="00211FDD" w:rsidP="00211F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211FDD" w:rsidRPr="00776394" w:rsidRDefault="00211FDD" w:rsidP="00211F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211FDD" w:rsidRDefault="00211FDD" w:rsidP="00211FDD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211FDD" w:rsidRPr="001F0195" w:rsidRDefault="00211FDD" w:rsidP="00211F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1FDD" w:rsidRDefault="00211FDD" w:rsidP="00211F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1FDD" w:rsidRPr="001F0195" w:rsidRDefault="00211FDD" w:rsidP="00211F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211FDD" w:rsidRPr="001F0195" w:rsidSect="00D92687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211FDD" w:rsidRPr="001F0195" w:rsidTr="009B2724">
        <w:trPr>
          <w:trHeight w:val="705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FDD" w:rsidRPr="001F0195" w:rsidRDefault="00211FDD" w:rsidP="009B2724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Приложение 2</w:t>
            </w:r>
            <w:r w:rsidRPr="001F01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11FDD" w:rsidRPr="00B446FE" w:rsidRDefault="00211FDD" w:rsidP="00211FDD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 w:rsidRPr="00715EF0">
              <w:rPr>
                <w:rFonts w:ascii="Times New Roman" w:hAnsi="Times New Roman"/>
              </w:rPr>
              <w:t>к постановлению Администрации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715EF0">
              <w:rPr>
                <w:rFonts w:ascii="Times New Roman" w:hAnsi="Times New Roman"/>
              </w:rPr>
              <w:t xml:space="preserve">  сельского поселения от</w:t>
            </w:r>
            <w:r>
              <w:rPr>
                <w:rFonts w:ascii="Times New Roman" w:hAnsi="Times New Roman"/>
              </w:rPr>
              <w:t xml:space="preserve"> 14.11.2013 </w:t>
            </w:r>
            <w:r w:rsidRPr="00715EF0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 109</w:t>
            </w:r>
            <w:r w:rsidRPr="00715EF0">
              <w:rPr>
                <w:rFonts w:ascii="Times New Roman" w:eastAsia="Times New Roman" w:hAnsi="Times New Roman"/>
              </w:rPr>
              <w:t xml:space="preserve"> «Об   утверждении муниципальной </w:t>
            </w:r>
            <w:hyperlink r:id="rId6" w:history="1">
              <w:r w:rsidRPr="00715EF0">
                <w:rPr>
                  <w:rFonts w:ascii="Times New Roman" w:eastAsia="Times New Roman" w:hAnsi="Times New Roman"/>
                </w:rPr>
                <w:t>Программы</w:t>
              </w:r>
            </w:hyperlink>
            <w:r w:rsidRPr="00715EF0">
              <w:rPr>
                <w:rFonts w:ascii="Times New Roman" w:eastAsia="Times New Roman" w:hAnsi="Times New Roman"/>
              </w:rPr>
              <w:t xml:space="preserve"> «</w:t>
            </w:r>
            <w:r w:rsidRPr="00715EF0">
              <w:rPr>
                <w:rFonts w:ascii="Times New Roman" w:hAnsi="Times New Roman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/>
              </w:rPr>
              <w:t>Яргомжского</w:t>
            </w:r>
            <w:proofErr w:type="spellEnd"/>
            <w:r w:rsidRPr="00715EF0">
              <w:rPr>
                <w:rFonts w:ascii="Times New Roman" w:hAnsi="Times New Roman"/>
              </w:rPr>
              <w:t xml:space="preserve"> сельского поселения на 2014-2016 годы»</w:t>
            </w:r>
            <w:r w:rsidRPr="00715E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11FDD" w:rsidRPr="001F0195" w:rsidTr="009B2724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FDD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42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0E42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рограммы </w:t>
            </w:r>
          </w:p>
          <w:p w:rsidR="00211FDD" w:rsidRPr="000E4235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EF0">
              <w:rPr>
                <w:rFonts w:ascii="Times New Roman" w:hAnsi="Times New Roman"/>
                <w:b/>
                <w:sz w:val="24"/>
                <w:szCs w:val="24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Яргомжского</w:t>
            </w:r>
            <w:proofErr w:type="spellEnd"/>
            <w:r w:rsidRPr="00715EF0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на 2014-2016 годы»</w:t>
            </w:r>
            <w:r w:rsidRPr="00715E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E4235">
              <w:rPr>
                <w:rFonts w:ascii="Times New Roman" w:hAnsi="Times New Roman"/>
                <w:b/>
                <w:bCs/>
                <w:sz w:val="24"/>
                <w:szCs w:val="24"/>
              </w:rPr>
              <w:t>на 2014 год</w:t>
            </w:r>
          </w:p>
        </w:tc>
      </w:tr>
      <w:tr w:rsidR="00211FDD" w:rsidRPr="001F0195" w:rsidTr="009B2724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Объемы финансирования, 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</w:t>
            </w:r>
          </w:p>
        </w:tc>
      </w:tr>
      <w:tr w:rsidR="00211FDD" w:rsidRPr="001F0195" w:rsidTr="009B2724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211FDD" w:rsidRPr="00EE04F8" w:rsidTr="009B2724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8C2F59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3BC2">
              <w:rPr>
                <w:rFonts w:ascii="Times New Roman" w:hAnsi="Times New Roman"/>
                <w:b/>
              </w:rPr>
              <w:t>Программа</w:t>
            </w:r>
            <w:r w:rsidRPr="00463BC2">
              <w:rPr>
                <w:rFonts w:ascii="Times New Roman" w:hAnsi="Times New Roman"/>
              </w:rPr>
              <w:t xml:space="preserve"> </w:t>
            </w:r>
            <w:r w:rsidRPr="00463BC2">
              <w:rPr>
                <w:rFonts w:ascii="Times New Roman" w:hAnsi="Times New Roman"/>
                <w:b/>
              </w:rPr>
              <w:t xml:space="preserve">«Благоустройство территории </w:t>
            </w:r>
            <w:proofErr w:type="spellStart"/>
            <w:r w:rsidRPr="00463BC2">
              <w:rPr>
                <w:rFonts w:ascii="Times New Roman" w:hAnsi="Times New Roman"/>
                <w:b/>
              </w:rPr>
              <w:t>Яргомжского</w:t>
            </w:r>
            <w:proofErr w:type="spellEnd"/>
            <w:r w:rsidRPr="00463BC2">
              <w:rPr>
                <w:rFonts w:ascii="Times New Roman" w:hAnsi="Times New Roman"/>
                <w:b/>
              </w:rPr>
              <w:t xml:space="preserve"> сельского поселения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4329">
              <w:rPr>
                <w:rFonts w:ascii="Times New Roman" w:hAnsi="Times New Roman"/>
              </w:rPr>
              <w:t xml:space="preserve">1.Единое управление </w:t>
            </w:r>
            <w:proofErr w:type="gramStart"/>
            <w:r w:rsidRPr="00774329">
              <w:rPr>
                <w:rFonts w:ascii="Times New Roman" w:hAnsi="Times New Roman"/>
              </w:rPr>
              <w:t>комплексным</w:t>
            </w:r>
            <w:proofErr w:type="gramEnd"/>
            <w:r w:rsidRPr="00774329">
              <w:rPr>
                <w:rFonts w:ascii="Times New Roman" w:hAnsi="Times New Roman"/>
              </w:rPr>
              <w:t> </w:t>
            </w:r>
            <w:bookmarkStart w:id="1" w:name="YANDEX_116"/>
            <w:bookmarkEnd w:id="1"/>
            <w:r>
              <w:rPr>
                <w:rFonts w:ascii="Times New Roman" w:hAnsi="Times New Roman"/>
              </w:rPr>
              <w:t> </w:t>
            </w:r>
            <w:proofErr w:type="spellStart"/>
            <w:r w:rsidRPr="00774329">
              <w:rPr>
                <w:rFonts w:ascii="Times New Roman" w:hAnsi="Times New Roman"/>
              </w:rPr>
              <w:t>благоус</w:t>
            </w:r>
            <w:r w:rsidRPr="00774329">
              <w:rPr>
                <w:rFonts w:ascii="Times New Roman" w:hAnsi="Times New Roman"/>
              </w:rPr>
              <w:t>т</w:t>
            </w:r>
            <w:r w:rsidRPr="00774329">
              <w:rPr>
                <w:rFonts w:ascii="Times New Roman" w:hAnsi="Times New Roman"/>
              </w:rPr>
              <w:t>рой</w:t>
            </w:r>
            <w:r>
              <w:rPr>
                <w:rFonts w:ascii="Times New Roman" w:hAnsi="Times New Roman"/>
              </w:rPr>
              <w:t>-</w:t>
            </w:r>
            <w:r w:rsidRPr="00774329">
              <w:rPr>
                <w:rFonts w:ascii="Times New Roman" w:hAnsi="Times New Roman"/>
              </w:rPr>
              <w:t>ством</w:t>
            </w:r>
            <w:proofErr w:type="spellEnd"/>
            <w:r w:rsidRPr="00774329">
              <w:rPr>
                <w:rFonts w:ascii="Times New Roman" w:hAnsi="Times New Roman"/>
              </w:rPr>
              <w:t> </w:t>
            </w:r>
            <w:bookmarkStart w:id="2" w:name="YANDEX_117"/>
            <w:bookmarkEnd w:id="2"/>
            <w:r w:rsidRPr="00774329">
              <w:rPr>
                <w:rFonts w:ascii="Times New Roman" w:hAnsi="Times New Roman"/>
              </w:rPr>
              <w:t> сельского поселения</w:t>
            </w:r>
          </w:p>
          <w:p w:rsidR="00211FDD" w:rsidRPr="0077432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 w:rsidRPr="00774329">
              <w:rPr>
                <w:rFonts w:ascii="Times New Roman" w:hAnsi="Times New Roman"/>
              </w:rPr>
              <w:t>2. Определение перспективы улучшения </w:t>
            </w:r>
            <w:bookmarkStart w:id="3" w:name="YANDEX_118"/>
            <w:bookmarkEnd w:id="3"/>
            <w:r w:rsidRPr="00774329">
              <w:rPr>
                <w:rFonts w:ascii="Times New Roman" w:hAnsi="Times New Roman"/>
              </w:rPr>
              <w:t>         благоустройства </w:t>
            </w:r>
            <w:bookmarkStart w:id="4" w:name="YANDEX_119"/>
            <w:bookmarkEnd w:id="4"/>
            <w:r w:rsidRPr="00774329">
              <w:rPr>
                <w:rFonts w:ascii="Times New Roman" w:hAnsi="Times New Roman"/>
              </w:rPr>
              <w:t> сельского поселения</w:t>
            </w:r>
          </w:p>
          <w:p w:rsidR="00211FDD" w:rsidRPr="0077432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 w:rsidRPr="00774329">
              <w:rPr>
                <w:rFonts w:ascii="Times New Roman" w:hAnsi="Times New Roman"/>
              </w:rPr>
              <w:t>3. Создание условий для работы и отдыха жит</w:t>
            </w:r>
            <w:r w:rsidRPr="00774329">
              <w:rPr>
                <w:rFonts w:ascii="Times New Roman" w:hAnsi="Times New Roman"/>
              </w:rPr>
              <w:t>е</w:t>
            </w:r>
            <w:r w:rsidRPr="00774329">
              <w:rPr>
                <w:rFonts w:ascii="Times New Roman" w:hAnsi="Times New Roman"/>
              </w:rPr>
              <w:t>лей</w:t>
            </w:r>
            <w:bookmarkStart w:id="5" w:name="YANDEX_122"/>
            <w:bookmarkEnd w:id="5"/>
            <w:r w:rsidRPr="00774329">
              <w:rPr>
                <w:rFonts w:ascii="Times New Roman" w:hAnsi="Times New Roman"/>
              </w:rPr>
              <w:t> поселения .</w:t>
            </w:r>
          </w:p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329">
              <w:rPr>
                <w:rFonts w:ascii="Times New Roman" w:hAnsi="Times New Roman"/>
              </w:rPr>
              <w:t>4. Улучшение состояния </w:t>
            </w:r>
            <w:bookmarkStart w:id="6" w:name="YANDEX_123"/>
            <w:bookmarkEnd w:id="6"/>
            <w:r w:rsidRPr="00774329">
              <w:rPr>
                <w:rFonts w:ascii="Times New Roman" w:hAnsi="Times New Roman"/>
              </w:rPr>
              <w:t>  территори</w:t>
            </w:r>
            <w:bookmarkStart w:id="7" w:name="YANDEX_124"/>
            <w:bookmarkEnd w:id="7"/>
            <w:r w:rsidRPr="00774329">
              <w:rPr>
                <w:rFonts w:ascii="Times New Roman" w:hAnsi="Times New Roman"/>
              </w:rPr>
              <w:t xml:space="preserve">и </w:t>
            </w:r>
            <w:proofErr w:type="spellStart"/>
            <w:r w:rsidRPr="00774329">
              <w:rPr>
                <w:rFonts w:ascii="Times New Roman" w:hAnsi="Times New Roman"/>
              </w:rPr>
              <w:t>Яргомжского</w:t>
            </w:r>
            <w:proofErr w:type="spellEnd"/>
            <w:r w:rsidRPr="00774329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</w:t>
            </w:r>
            <w:r w:rsidRPr="00463BC2">
              <w:rPr>
                <w:rFonts w:ascii="Times New Roman" w:hAnsi="Times New Roman"/>
              </w:rPr>
              <w:t>,2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</w:t>
            </w:r>
            <w:r w:rsidRPr="00463BC2">
              <w:rPr>
                <w:rFonts w:ascii="Times New Roman" w:hAnsi="Times New Roman"/>
              </w:rPr>
              <w:t>,2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Электроэнергия</w:t>
            </w:r>
            <w:r w:rsidRPr="00122A1F">
              <w:rPr>
                <w:rFonts w:ascii="Times New Roman" w:hAnsi="Times New Roman"/>
              </w:rPr>
              <w:t xml:space="preserve"> для нужд уличного освещения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804CA">
              <w:rPr>
                <w:rFonts w:ascii="Times New Roman" w:hAnsi="Times New Roman"/>
                <w:sz w:val="24"/>
                <w:szCs w:val="24"/>
              </w:rPr>
              <w:t>оздание благоприятной для проживания и хозяйствования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463BC2">
              <w:rPr>
                <w:rFonts w:ascii="Times New Roman" w:hAnsi="Times New Roman"/>
              </w:rPr>
              <w:t>5,0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</w:t>
            </w:r>
            <w:r w:rsidRPr="00463BC2">
              <w:rPr>
                <w:rFonts w:ascii="Times New Roman" w:hAnsi="Times New Roman"/>
              </w:rPr>
              <w:t>,0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Текущее содержание и обслуживание сетей уличного освещения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lastRenderedPageBreak/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Укрепление и </w:t>
            </w:r>
            <w:proofErr w:type="spellStart"/>
            <w:r w:rsidRPr="00463BC2">
              <w:rPr>
                <w:rFonts w:ascii="Times New Roman" w:hAnsi="Times New Roman"/>
              </w:rPr>
              <w:t>совершен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spellEnd"/>
            <w:r w:rsidRPr="00463BC2">
              <w:rPr>
                <w:rFonts w:ascii="Times New Roman" w:hAnsi="Times New Roman"/>
              </w:rPr>
              <w:t>-</w:t>
            </w:r>
            <w:proofErr w:type="gramEnd"/>
            <w:r w:rsidRPr="00463BC2">
              <w:rPr>
                <w:rFonts w:ascii="Times New Roman" w:hAnsi="Times New Roman"/>
              </w:rPr>
              <w:t xml:space="preserve"> </w:t>
            </w:r>
            <w:proofErr w:type="spellStart"/>
            <w:r w:rsidRPr="00463BC2">
              <w:rPr>
                <w:rFonts w:ascii="Times New Roman" w:hAnsi="Times New Roman"/>
              </w:rPr>
              <w:t>вование</w:t>
            </w:r>
            <w:proofErr w:type="spellEnd"/>
            <w:r w:rsidRPr="00463BC2">
              <w:rPr>
                <w:rFonts w:ascii="Times New Roman" w:hAnsi="Times New Roman"/>
              </w:rPr>
              <w:t xml:space="preserve">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95,2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95,2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FDD" w:rsidRPr="001F0195" w:rsidTr="009B2724">
        <w:trPr>
          <w:trHeight w:val="23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FDD" w:rsidRPr="001F0195" w:rsidTr="009B272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кладбищ, находящихся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Май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Октябрь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Содержание мест </w:t>
            </w:r>
            <w:proofErr w:type="spellStart"/>
            <w:proofErr w:type="gramStart"/>
            <w:r w:rsidRPr="00463BC2">
              <w:rPr>
                <w:rFonts w:ascii="Times New Roman" w:hAnsi="Times New Roman"/>
              </w:rPr>
              <w:t>захоро</w:t>
            </w:r>
            <w:r>
              <w:rPr>
                <w:rFonts w:ascii="Times New Roman" w:hAnsi="Times New Roman"/>
              </w:rPr>
              <w:t>-</w:t>
            </w:r>
            <w:r w:rsidRPr="00463BC2">
              <w:rPr>
                <w:rFonts w:ascii="Times New Roman" w:hAnsi="Times New Roman"/>
              </w:rPr>
              <w:t>нения</w:t>
            </w:r>
            <w:proofErr w:type="spellEnd"/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63BC2">
              <w:rPr>
                <w:rFonts w:ascii="Times New Roman" w:hAnsi="Times New Roman"/>
              </w:rPr>
              <w:t>0,0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63BC2">
              <w:rPr>
                <w:rFonts w:ascii="Times New Roman" w:hAnsi="Times New Roman"/>
              </w:rPr>
              <w:t>0,0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Default="00211FDD" w:rsidP="009B2724">
            <w:pPr>
              <w:pStyle w:val="Style4"/>
              <w:widowControl/>
              <w:spacing w:line="240" w:lineRule="auto"/>
              <w:jc w:val="left"/>
            </w:pPr>
            <w:r>
              <w:t>Сбор и вывоз мусора с несанкционированных свалок и объектов благоустройства поселения.</w:t>
            </w:r>
          </w:p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Январь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 w:rsidRPr="00774329">
              <w:rPr>
                <w:rFonts w:ascii="Times New Roman" w:hAnsi="Times New Roman"/>
              </w:rPr>
              <w:t>Улучшение экологической обстановки и создание среды, комфортной для проживания жителей поселения.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190,0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190,0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B97C89" w:rsidRDefault="00211FDD" w:rsidP="009B2724">
            <w:pPr>
              <w:pStyle w:val="Style4"/>
              <w:widowControl/>
              <w:spacing w:line="240" w:lineRule="auto"/>
              <w:jc w:val="left"/>
            </w:pPr>
            <w:proofErr w:type="spellStart"/>
            <w:r>
              <w:t>Окашивание</w:t>
            </w:r>
            <w:proofErr w:type="spellEnd"/>
            <w:r>
              <w:t xml:space="preserve"> травы, </w:t>
            </w:r>
            <w:proofErr w:type="spellStart"/>
            <w:r>
              <w:t>окашивание</w:t>
            </w:r>
            <w:proofErr w:type="spellEnd"/>
            <w:r>
              <w:t xml:space="preserve"> борщевика, обработка от клещей</w:t>
            </w:r>
          </w:p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Pr="00463BC2">
              <w:rPr>
                <w:rFonts w:ascii="Times New Roman" w:hAnsi="Times New Roman"/>
              </w:rPr>
              <w:t xml:space="preserve">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 w:rsidRPr="00774329">
              <w:rPr>
                <w:rFonts w:ascii="Times New Roman" w:hAnsi="Times New Roman"/>
              </w:rPr>
              <w:t>Совершенствование эстетического состояния территории поселения.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130,0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130,0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1F0195" w:rsidTr="009B272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C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-</w:t>
            </w:r>
          </w:p>
        </w:tc>
      </w:tr>
      <w:tr w:rsidR="00211FDD" w:rsidRPr="00A20CC6" w:rsidTr="009B2724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A20CC6" w:rsidRDefault="00211FDD" w:rsidP="009B2724">
            <w:pPr>
              <w:pStyle w:val="Style4"/>
              <w:jc w:val="left"/>
              <w:rPr>
                <w:sz w:val="20"/>
                <w:szCs w:val="20"/>
              </w:rPr>
            </w:pPr>
            <w:r>
              <w:t>Прочие мероприятия по благоустройству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 xml:space="preserve">Глава поселения </w:t>
            </w:r>
            <w:proofErr w:type="spellStart"/>
            <w:r w:rsidRPr="00463BC2">
              <w:rPr>
                <w:rFonts w:ascii="Times New Roman" w:hAnsi="Times New Roman"/>
              </w:rPr>
              <w:t>Пычев</w:t>
            </w:r>
            <w:proofErr w:type="spellEnd"/>
            <w:r w:rsidRPr="00463BC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Январь 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Декабрь 2014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DD" w:rsidRPr="00774329" w:rsidRDefault="00211FDD" w:rsidP="009B2724">
            <w:pPr>
              <w:spacing w:after="0" w:line="240" w:lineRule="auto"/>
              <w:rPr>
                <w:rFonts w:ascii="Times New Roman" w:hAnsi="Times New Roman"/>
              </w:rPr>
            </w:pPr>
            <w:r w:rsidRPr="00774329">
              <w:rPr>
                <w:rFonts w:ascii="Times New Roman" w:hAnsi="Times New Roman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FDD" w:rsidRPr="00AB0DD7" w:rsidRDefault="00211FDD" w:rsidP="009B2724">
            <w:pPr>
              <w:pStyle w:val="Style4"/>
            </w:pPr>
            <w:r w:rsidRPr="00AB0DD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FDD" w:rsidRPr="00463BC2" w:rsidRDefault="00211FDD" w:rsidP="009B2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C2">
              <w:rPr>
                <w:rFonts w:ascii="Times New Roman" w:hAnsi="Times New Roman"/>
              </w:rPr>
              <w:t>100,0</w:t>
            </w:r>
          </w:p>
        </w:tc>
      </w:tr>
    </w:tbl>
    <w:p w:rsidR="00211FDD" w:rsidRDefault="00211FDD" w:rsidP="009B2724">
      <w:pPr>
        <w:spacing w:after="0" w:line="240" w:lineRule="auto"/>
        <w:rPr>
          <w:rFonts w:ascii="Times New Roman" w:hAnsi="Times New Roman"/>
          <w:sz w:val="20"/>
          <w:szCs w:val="20"/>
        </w:rPr>
        <w:sectPr w:rsidR="00211FDD" w:rsidSect="00211FDD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211FDD" w:rsidRDefault="00211FDD" w:rsidP="009B2724">
      <w:pPr>
        <w:spacing w:after="0" w:line="240" w:lineRule="auto"/>
        <w:rPr>
          <w:rFonts w:ascii="Times New Roman" w:hAnsi="Times New Roman"/>
          <w:sz w:val="20"/>
          <w:szCs w:val="20"/>
        </w:rPr>
        <w:sectPr w:rsidR="00211FDD" w:rsidSect="00211FD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1FDD" w:rsidRDefault="00211FDD" w:rsidP="00211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1FDD"/>
    <w:rsid w:val="00211FDD"/>
    <w:rsid w:val="002E5791"/>
    <w:rsid w:val="005E11D4"/>
    <w:rsid w:val="009C4CA7"/>
    <w:rsid w:val="00D20FCF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DD"/>
    <w:rPr>
      <w:rFonts w:ascii="Calibri" w:eastAsia="Calibri" w:hAnsi="Calibri" w:cs="Times New Roman"/>
      <w:lang w:eastAsia="ru-RU"/>
    </w:rPr>
  </w:style>
  <w:style w:type="paragraph" w:styleId="8">
    <w:name w:val="heading 8"/>
    <w:basedOn w:val="a"/>
    <w:next w:val="a"/>
    <w:link w:val="80"/>
    <w:qFormat/>
    <w:rsid w:val="00211FDD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0">
    <w:name w:val="Заголовок 8 Знак"/>
    <w:basedOn w:val="a0"/>
    <w:link w:val="8"/>
    <w:rsid w:val="00211FD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11F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211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211FD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211F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211FD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211FDD"/>
    <w:pPr>
      <w:ind w:left="720"/>
      <w:contextualSpacing/>
    </w:pPr>
  </w:style>
  <w:style w:type="table" w:styleId="a5">
    <w:name w:val="Table Grid"/>
    <w:basedOn w:val="a1"/>
    <w:rsid w:val="00211F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1FDD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/>
    </w:rPr>
  </w:style>
  <w:style w:type="character" w:customStyle="1" w:styleId="20">
    <w:name w:val="Основной текст с отступом 2 Знак"/>
    <w:basedOn w:val="a0"/>
    <w:link w:val="2"/>
    <w:rsid w:val="00211FD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">
    <w:name w:val="Знак Знак Знак3"/>
    <w:basedOn w:val="a"/>
    <w:rsid w:val="00211FD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211F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211FD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a"/>
    <w:rsid w:val="00211FD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211FDD"/>
    <w:rPr>
      <w:rFonts w:cs="Times New Roman"/>
      <w:color w:val="0000FF"/>
      <w:u w:val="single"/>
    </w:rPr>
  </w:style>
  <w:style w:type="paragraph" w:customStyle="1" w:styleId="ConsPlusCell">
    <w:name w:val="ConsPlusCell"/>
    <w:rsid w:val="00211F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11F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211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11FDD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211FD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211FDD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customStyle="1" w:styleId="ab">
    <w:name w:val=" Знак"/>
    <w:basedOn w:val="a"/>
    <w:rsid w:val="00211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4574</Words>
  <Characters>26073</Characters>
  <Application>Microsoft Office Word</Application>
  <DocSecurity>0</DocSecurity>
  <Lines>217</Lines>
  <Paragraphs>61</Paragraphs>
  <ScaleCrop>false</ScaleCrop>
  <Company/>
  <LinksUpToDate>false</LinksUpToDate>
  <CharactersWithSpaces>30586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2013-11-19T08:09:00Z</dcterms:created>
  <dcterms:modified xsi:type="dcterms:W3CDTF">2013-11-19T08:20:00Z</dcterms:modified>
</cp:coreProperties>
</file>